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35CE" w14:textId="6DADEC1D" w:rsidR="003F7651" w:rsidRDefault="009D5FDE" w:rsidP="003F7651">
      <w:pPr>
        <w:rPr>
          <w:rFonts w:ascii="Arial" w:hAnsi="Arial" w:cs="Arial"/>
          <w:sz w:val="24"/>
          <w:szCs w:val="24"/>
        </w:rPr>
      </w:pPr>
      <w:r>
        <w:rPr>
          <w:rFonts w:ascii="Arial" w:hAnsi="Arial" w:cs="Arial"/>
          <w:sz w:val="24"/>
          <w:szCs w:val="24"/>
        </w:rPr>
        <w:t>15</w:t>
      </w:r>
      <w:r w:rsidR="003F7651">
        <w:rPr>
          <w:rFonts w:ascii="Arial" w:hAnsi="Arial" w:cs="Arial"/>
          <w:sz w:val="24"/>
          <w:szCs w:val="24"/>
        </w:rPr>
        <w:t xml:space="preserve"> </w:t>
      </w:r>
      <w:r w:rsidR="00F642EC">
        <w:rPr>
          <w:rFonts w:ascii="Arial" w:hAnsi="Arial" w:cs="Arial"/>
          <w:sz w:val="24"/>
          <w:szCs w:val="24"/>
        </w:rPr>
        <w:t>Ju</w:t>
      </w:r>
      <w:r>
        <w:rPr>
          <w:rFonts w:ascii="Arial" w:hAnsi="Arial" w:cs="Arial"/>
          <w:sz w:val="24"/>
          <w:szCs w:val="24"/>
        </w:rPr>
        <w:t>l</w:t>
      </w:r>
      <w:r w:rsidR="003F7651">
        <w:rPr>
          <w:rFonts w:ascii="Arial" w:hAnsi="Arial" w:cs="Arial"/>
          <w:sz w:val="24"/>
          <w:szCs w:val="24"/>
        </w:rPr>
        <w:t xml:space="preserve"> 2</w:t>
      </w:r>
      <w:r w:rsidR="00F642EC">
        <w:rPr>
          <w:rFonts w:ascii="Arial" w:hAnsi="Arial" w:cs="Arial"/>
          <w:sz w:val="24"/>
          <w:szCs w:val="24"/>
        </w:rPr>
        <w:t>1</w:t>
      </w:r>
    </w:p>
    <w:p w14:paraId="5CDFE418" w14:textId="77777777" w:rsidR="003F7651" w:rsidRDefault="003F7651" w:rsidP="003F7651">
      <w:pPr>
        <w:rPr>
          <w:rFonts w:ascii="Arial" w:hAnsi="Arial" w:cs="Arial"/>
          <w:sz w:val="24"/>
          <w:szCs w:val="24"/>
        </w:rPr>
      </w:pPr>
    </w:p>
    <w:p w14:paraId="143E58C5" w14:textId="77777777" w:rsidR="003F7651" w:rsidRDefault="003F7651" w:rsidP="003F7651">
      <w:pPr>
        <w:ind w:right="-1"/>
        <w:rPr>
          <w:rFonts w:ascii="Arial" w:hAnsi="Arial" w:cs="Arial"/>
          <w:sz w:val="24"/>
          <w:szCs w:val="24"/>
        </w:rPr>
      </w:pPr>
      <w:r>
        <w:rPr>
          <w:rFonts w:ascii="Arial" w:hAnsi="Arial" w:cs="Arial"/>
          <w:sz w:val="24"/>
          <w:szCs w:val="24"/>
        </w:rPr>
        <w:t>To: A</w:t>
      </w:r>
      <w:r w:rsidR="0079433E">
        <w:rPr>
          <w:rFonts w:ascii="Arial" w:hAnsi="Arial" w:cs="Arial"/>
          <w:sz w:val="24"/>
          <w:szCs w:val="24"/>
        </w:rPr>
        <w:t>GA Sec</w:t>
      </w:r>
      <w:r>
        <w:rPr>
          <w:rFonts w:ascii="Arial" w:hAnsi="Arial" w:cs="Arial"/>
          <w:sz w:val="24"/>
          <w:szCs w:val="24"/>
        </w:rPr>
        <w:t xml:space="preserve">*         </w:t>
      </w:r>
      <w:r w:rsidR="0079433E">
        <w:rPr>
          <w:rFonts w:ascii="Arial" w:hAnsi="Arial" w:cs="Arial"/>
          <w:sz w:val="24"/>
          <w:szCs w:val="24"/>
        </w:rPr>
        <w:t>RAPTC G</w:t>
      </w:r>
      <w:r w:rsidR="007D5727">
        <w:rPr>
          <w:rFonts w:ascii="Arial" w:hAnsi="Arial" w:cs="Arial"/>
          <w:sz w:val="24"/>
          <w:szCs w:val="24"/>
        </w:rPr>
        <w:t xml:space="preserve">olf </w:t>
      </w:r>
      <w:proofErr w:type="spellStart"/>
      <w:r w:rsidR="0079433E">
        <w:rPr>
          <w:rFonts w:ascii="Arial" w:hAnsi="Arial" w:cs="Arial"/>
          <w:sz w:val="24"/>
          <w:szCs w:val="24"/>
        </w:rPr>
        <w:t>A</w:t>
      </w:r>
      <w:r w:rsidR="007D5727">
        <w:rPr>
          <w:rFonts w:ascii="Arial" w:hAnsi="Arial" w:cs="Arial"/>
          <w:sz w:val="24"/>
          <w:szCs w:val="24"/>
        </w:rPr>
        <w:t>ssc</w:t>
      </w:r>
      <w:proofErr w:type="spellEnd"/>
      <w:r>
        <w:rPr>
          <w:rFonts w:ascii="Arial" w:hAnsi="Arial" w:cs="Arial"/>
          <w:sz w:val="24"/>
          <w:szCs w:val="24"/>
        </w:rPr>
        <w:t>*</w:t>
      </w:r>
      <w:r w:rsidR="0079433E">
        <w:rPr>
          <w:rFonts w:ascii="Arial" w:hAnsi="Arial" w:cs="Arial"/>
          <w:sz w:val="24"/>
          <w:szCs w:val="24"/>
        </w:rPr>
        <w:tab/>
      </w:r>
      <w:r w:rsidR="0079433E">
        <w:rPr>
          <w:rFonts w:ascii="Arial" w:hAnsi="Arial" w:cs="Arial"/>
          <w:sz w:val="24"/>
          <w:szCs w:val="24"/>
        </w:rPr>
        <w:tab/>
        <w:t>RAC Golf Sec*</w:t>
      </w:r>
      <w:r>
        <w:rPr>
          <w:rFonts w:ascii="Arial" w:hAnsi="Arial" w:cs="Arial"/>
          <w:sz w:val="24"/>
          <w:szCs w:val="24"/>
        </w:rPr>
        <w:tab/>
        <w:t xml:space="preserve"> </w:t>
      </w:r>
    </w:p>
    <w:p w14:paraId="36E02E32" w14:textId="77777777" w:rsidR="003F7651" w:rsidRPr="0079433E" w:rsidRDefault="003F7651" w:rsidP="0079433E">
      <w:pPr>
        <w:ind w:right="-1"/>
        <w:rPr>
          <w:rFonts w:ascii="Arial" w:hAnsi="Arial" w:cs="Arial"/>
          <w:sz w:val="24"/>
          <w:szCs w:val="24"/>
        </w:rPr>
      </w:pPr>
      <w:r>
        <w:rPr>
          <w:rFonts w:ascii="Arial" w:hAnsi="Arial" w:cs="Arial"/>
          <w:sz w:val="24"/>
          <w:szCs w:val="24"/>
        </w:rPr>
        <w:t xml:space="preserve">                        </w:t>
      </w:r>
    </w:p>
    <w:p w14:paraId="51590995" w14:textId="3A52BDB4" w:rsidR="00C47518" w:rsidRPr="00CD691E" w:rsidRDefault="00C47518" w:rsidP="00C47518">
      <w:pPr>
        <w:rPr>
          <w:rFonts w:ascii="Arial" w:hAnsi="Arial" w:cs="Arial"/>
          <w:b/>
          <w:bCs/>
          <w:sz w:val="24"/>
          <w:szCs w:val="24"/>
        </w:rPr>
      </w:pPr>
      <w:r w:rsidRPr="00CD691E">
        <w:rPr>
          <w:rFonts w:ascii="Arial" w:hAnsi="Arial" w:cs="Arial"/>
          <w:b/>
          <w:bCs/>
          <w:sz w:val="24"/>
          <w:szCs w:val="24"/>
        </w:rPr>
        <w:t xml:space="preserve">ROYAL ARMY PHYSICAL TRAINING CORPS (RAPTC) VS </w:t>
      </w:r>
      <w:r w:rsidR="00DC7C3F">
        <w:rPr>
          <w:rFonts w:ascii="Arial" w:hAnsi="Arial" w:cs="Arial"/>
          <w:b/>
          <w:bCs/>
          <w:sz w:val="24"/>
          <w:szCs w:val="24"/>
        </w:rPr>
        <w:t>ROYAL ARMOURED</w:t>
      </w:r>
      <w:r w:rsidR="00F642EC">
        <w:rPr>
          <w:rFonts w:ascii="Arial" w:hAnsi="Arial" w:cs="Arial"/>
          <w:b/>
          <w:bCs/>
          <w:sz w:val="24"/>
          <w:szCs w:val="24"/>
        </w:rPr>
        <w:t xml:space="preserve"> CORPS</w:t>
      </w:r>
      <w:r w:rsidR="00DC7C3F">
        <w:rPr>
          <w:rFonts w:ascii="Arial" w:hAnsi="Arial" w:cs="Arial"/>
          <w:b/>
          <w:bCs/>
          <w:sz w:val="24"/>
          <w:szCs w:val="24"/>
        </w:rPr>
        <w:t xml:space="preserve"> (RAC)</w:t>
      </w:r>
      <w:r w:rsidR="00F642EC">
        <w:rPr>
          <w:rFonts w:ascii="Arial" w:hAnsi="Arial" w:cs="Arial"/>
          <w:b/>
          <w:bCs/>
          <w:sz w:val="24"/>
          <w:szCs w:val="24"/>
        </w:rPr>
        <w:t xml:space="preserve"> </w:t>
      </w:r>
      <w:r w:rsidRPr="00CD691E">
        <w:rPr>
          <w:rFonts w:ascii="Arial" w:hAnsi="Arial" w:cs="Arial"/>
          <w:b/>
          <w:bCs/>
          <w:sz w:val="24"/>
          <w:szCs w:val="24"/>
        </w:rPr>
        <w:t xml:space="preserve">GOLF COMPETITION – </w:t>
      </w:r>
      <w:r w:rsidR="00D70A45">
        <w:rPr>
          <w:rFonts w:ascii="Arial" w:hAnsi="Arial" w:cs="Arial"/>
          <w:b/>
          <w:bCs/>
          <w:sz w:val="24"/>
          <w:szCs w:val="24"/>
        </w:rPr>
        <w:t>CHOBHAM GOLF CLUB</w:t>
      </w:r>
      <w:r w:rsidR="00CD691E">
        <w:rPr>
          <w:rFonts w:ascii="Arial" w:hAnsi="Arial" w:cs="Arial"/>
          <w:b/>
          <w:bCs/>
          <w:sz w:val="24"/>
          <w:szCs w:val="24"/>
        </w:rPr>
        <w:t xml:space="preserve"> </w:t>
      </w:r>
      <w:r w:rsidR="00D70A45">
        <w:rPr>
          <w:rFonts w:ascii="Arial" w:hAnsi="Arial" w:cs="Arial"/>
          <w:b/>
          <w:bCs/>
          <w:sz w:val="24"/>
          <w:szCs w:val="24"/>
        </w:rPr>
        <w:t>–</w:t>
      </w:r>
      <w:r w:rsidRPr="00CD691E">
        <w:rPr>
          <w:rFonts w:ascii="Arial" w:hAnsi="Arial" w:cs="Arial"/>
          <w:b/>
          <w:bCs/>
          <w:sz w:val="24"/>
          <w:szCs w:val="24"/>
        </w:rPr>
        <w:t xml:space="preserve"> WED </w:t>
      </w:r>
      <w:r w:rsidR="00D70A45">
        <w:rPr>
          <w:rFonts w:ascii="Arial" w:hAnsi="Arial" w:cs="Arial"/>
          <w:b/>
          <w:bCs/>
          <w:sz w:val="24"/>
          <w:szCs w:val="24"/>
        </w:rPr>
        <w:t>4 AUG</w:t>
      </w:r>
      <w:r w:rsidRPr="00CD691E">
        <w:rPr>
          <w:rFonts w:ascii="Arial" w:hAnsi="Arial" w:cs="Arial"/>
          <w:b/>
          <w:bCs/>
          <w:sz w:val="24"/>
          <w:szCs w:val="24"/>
        </w:rPr>
        <w:t xml:space="preserve"> </w:t>
      </w:r>
      <w:r w:rsidR="00CD691E">
        <w:rPr>
          <w:rFonts w:ascii="Arial" w:hAnsi="Arial" w:cs="Arial"/>
          <w:b/>
          <w:bCs/>
          <w:sz w:val="24"/>
          <w:szCs w:val="24"/>
        </w:rPr>
        <w:t>2</w:t>
      </w:r>
      <w:r w:rsidR="00F642EC">
        <w:rPr>
          <w:rFonts w:ascii="Arial" w:hAnsi="Arial" w:cs="Arial"/>
          <w:b/>
          <w:bCs/>
          <w:sz w:val="24"/>
          <w:szCs w:val="24"/>
        </w:rPr>
        <w:t>1</w:t>
      </w:r>
    </w:p>
    <w:p w14:paraId="5FD175AA" w14:textId="77777777" w:rsidR="00C47518" w:rsidRPr="00CD691E" w:rsidRDefault="00C47518" w:rsidP="00C47518">
      <w:pPr>
        <w:rPr>
          <w:rFonts w:ascii="Arial" w:hAnsi="Arial" w:cs="Arial"/>
          <w:sz w:val="24"/>
          <w:szCs w:val="24"/>
        </w:rPr>
      </w:pPr>
    </w:p>
    <w:p w14:paraId="019BE11D" w14:textId="77777777" w:rsidR="00C47518" w:rsidRPr="00CD691E" w:rsidRDefault="00C47518" w:rsidP="00C47518">
      <w:pPr>
        <w:rPr>
          <w:rFonts w:ascii="Arial" w:hAnsi="Arial" w:cs="Arial"/>
          <w:sz w:val="24"/>
          <w:szCs w:val="24"/>
        </w:rPr>
      </w:pPr>
      <w:r w:rsidRPr="00CD691E">
        <w:rPr>
          <w:rFonts w:ascii="Arial" w:hAnsi="Arial" w:cs="Arial"/>
          <w:sz w:val="24"/>
          <w:szCs w:val="24"/>
        </w:rPr>
        <w:t>Reference:</w:t>
      </w:r>
    </w:p>
    <w:p w14:paraId="5417CDA8" w14:textId="77777777" w:rsidR="00C47518" w:rsidRPr="00CD691E" w:rsidRDefault="00C47518" w:rsidP="00C47518">
      <w:pPr>
        <w:rPr>
          <w:rFonts w:ascii="Arial" w:hAnsi="Arial" w:cs="Arial"/>
          <w:color w:val="FF0000"/>
          <w:sz w:val="24"/>
          <w:szCs w:val="24"/>
        </w:rPr>
      </w:pPr>
    </w:p>
    <w:p w14:paraId="303981BF" w14:textId="52F382F9" w:rsidR="00C47518" w:rsidRPr="00CD691E" w:rsidRDefault="00C47518" w:rsidP="00C47518">
      <w:pPr>
        <w:rPr>
          <w:rFonts w:ascii="Arial" w:hAnsi="Arial" w:cs="Arial"/>
          <w:sz w:val="24"/>
          <w:szCs w:val="24"/>
        </w:rPr>
      </w:pPr>
      <w:r w:rsidRPr="00CD691E">
        <w:rPr>
          <w:rFonts w:ascii="Arial" w:hAnsi="Arial" w:cs="Arial"/>
          <w:sz w:val="24"/>
          <w:szCs w:val="24"/>
        </w:rPr>
        <w:t xml:space="preserve">A.      </w:t>
      </w:r>
      <w:r w:rsidRPr="00CD691E">
        <w:rPr>
          <w:rFonts w:ascii="Arial" w:hAnsi="Arial" w:cs="Arial"/>
          <w:sz w:val="24"/>
          <w:szCs w:val="24"/>
          <w:lang w:eastAsia="zh-CN"/>
        </w:rPr>
        <w:t xml:space="preserve">Email – </w:t>
      </w:r>
      <w:r w:rsidRPr="00CD691E">
        <w:rPr>
          <w:rFonts w:ascii="Arial" w:hAnsi="Arial" w:cs="Arial"/>
          <w:sz w:val="24"/>
          <w:szCs w:val="24"/>
          <w:lang w:val="en-US" w:eastAsia="zh-CN"/>
        </w:rPr>
        <w:t>20</w:t>
      </w:r>
      <w:r w:rsidR="00CD691E">
        <w:rPr>
          <w:rFonts w:ascii="Arial" w:hAnsi="Arial" w:cs="Arial"/>
          <w:sz w:val="24"/>
          <w:szCs w:val="24"/>
          <w:lang w:val="en-US" w:eastAsia="zh-CN"/>
        </w:rPr>
        <w:t>2</w:t>
      </w:r>
      <w:r w:rsidR="0046267C">
        <w:rPr>
          <w:rFonts w:ascii="Arial" w:hAnsi="Arial" w:cs="Arial"/>
          <w:sz w:val="24"/>
          <w:szCs w:val="24"/>
          <w:lang w:val="en-US" w:eastAsia="zh-CN"/>
        </w:rPr>
        <w:t>1</w:t>
      </w:r>
      <w:r w:rsidR="006419E0">
        <w:rPr>
          <w:rFonts w:ascii="Arial" w:hAnsi="Arial" w:cs="Arial"/>
          <w:sz w:val="24"/>
          <w:szCs w:val="24"/>
          <w:lang w:val="en-US" w:eastAsia="zh-CN"/>
        </w:rPr>
        <w:t>0</w:t>
      </w:r>
      <w:r w:rsidR="00DC7C3F">
        <w:rPr>
          <w:rFonts w:ascii="Arial" w:hAnsi="Arial" w:cs="Arial"/>
          <w:sz w:val="24"/>
          <w:szCs w:val="24"/>
          <w:lang w:val="en-US" w:eastAsia="zh-CN"/>
        </w:rPr>
        <w:t>628</w:t>
      </w:r>
      <w:r w:rsidRPr="00CD691E">
        <w:rPr>
          <w:rFonts w:ascii="Arial" w:hAnsi="Arial" w:cs="Arial"/>
          <w:sz w:val="24"/>
          <w:szCs w:val="24"/>
          <w:lang w:val="en-US" w:eastAsia="zh-CN"/>
        </w:rPr>
        <w:t>-RAPTC_Golf_Vs_</w:t>
      </w:r>
      <w:r w:rsidR="00DC7C3F">
        <w:rPr>
          <w:rFonts w:ascii="Arial" w:hAnsi="Arial" w:cs="Arial"/>
          <w:sz w:val="24"/>
          <w:szCs w:val="24"/>
          <w:lang w:val="en-US" w:eastAsia="zh-CN"/>
        </w:rPr>
        <w:t>RAC</w:t>
      </w:r>
      <w:r w:rsidR="006419E0">
        <w:rPr>
          <w:rFonts w:ascii="Arial" w:hAnsi="Arial" w:cs="Arial"/>
          <w:sz w:val="24"/>
          <w:szCs w:val="24"/>
          <w:lang w:val="en-US" w:eastAsia="zh-CN"/>
        </w:rPr>
        <w:t>_</w:t>
      </w:r>
      <w:r w:rsidR="00DC7C3F">
        <w:rPr>
          <w:rFonts w:ascii="Arial" w:hAnsi="Arial" w:cs="Arial"/>
          <w:sz w:val="24"/>
          <w:szCs w:val="24"/>
          <w:lang w:val="en-US" w:eastAsia="zh-CN"/>
        </w:rPr>
        <w:t>Fixture</w:t>
      </w:r>
      <w:r w:rsidRPr="00CD691E">
        <w:rPr>
          <w:rFonts w:ascii="Arial" w:hAnsi="Arial" w:cs="Arial"/>
          <w:sz w:val="24"/>
          <w:szCs w:val="24"/>
          <w:lang w:val="en-US" w:eastAsia="zh-CN"/>
        </w:rPr>
        <w:t xml:space="preserve">/Turner dated </w:t>
      </w:r>
      <w:r w:rsidR="00DC7C3F">
        <w:rPr>
          <w:rFonts w:ascii="Arial" w:hAnsi="Arial" w:cs="Arial"/>
          <w:sz w:val="24"/>
          <w:szCs w:val="24"/>
          <w:lang w:val="en-US" w:eastAsia="zh-CN"/>
        </w:rPr>
        <w:t>28</w:t>
      </w:r>
      <w:r w:rsidRPr="00CD691E">
        <w:rPr>
          <w:rFonts w:ascii="Arial" w:hAnsi="Arial" w:cs="Arial"/>
          <w:sz w:val="24"/>
          <w:szCs w:val="24"/>
          <w:lang w:val="en-US" w:eastAsia="zh-CN"/>
        </w:rPr>
        <w:t xml:space="preserve"> </w:t>
      </w:r>
      <w:r w:rsidR="006419E0">
        <w:rPr>
          <w:rFonts w:ascii="Arial" w:hAnsi="Arial" w:cs="Arial"/>
          <w:sz w:val="24"/>
          <w:szCs w:val="24"/>
          <w:lang w:val="en-US" w:eastAsia="zh-CN"/>
        </w:rPr>
        <w:t>Jun</w:t>
      </w:r>
      <w:r w:rsidRPr="00CD691E">
        <w:rPr>
          <w:rFonts w:ascii="Arial" w:hAnsi="Arial" w:cs="Arial"/>
          <w:sz w:val="24"/>
          <w:szCs w:val="24"/>
          <w:lang w:val="en-US" w:eastAsia="zh-CN"/>
        </w:rPr>
        <w:t xml:space="preserve"> </w:t>
      </w:r>
      <w:r w:rsidR="006419E0">
        <w:rPr>
          <w:rFonts w:ascii="Arial" w:hAnsi="Arial" w:cs="Arial"/>
          <w:sz w:val="24"/>
          <w:szCs w:val="24"/>
          <w:lang w:val="en-US" w:eastAsia="zh-CN"/>
        </w:rPr>
        <w:t>21</w:t>
      </w:r>
    </w:p>
    <w:p w14:paraId="293347EB" w14:textId="77777777" w:rsidR="00C47518" w:rsidRPr="00CD691E" w:rsidRDefault="00C47518" w:rsidP="00C47518">
      <w:pPr>
        <w:rPr>
          <w:rFonts w:ascii="Arial" w:hAnsi="Arial" w:cs="Arial"/>
          <w:color w:val="0000FF"/>
          <w:sz w:val="24"/>
          <w:szCs w:val="24"/>
        </w:rPr>
      </w:pPr>
      <w:r w:rsidRPr="00CD691E">
        <w:rPr>
          <w:rFonts w:ascii="Arial" w:hAnsi="Arial" w:cs="Arial"/>
          <w:sz w:val="24"/>
          <w:szCs w:val="24"/>
        </w:rPr>
        <w:t xml:space="preserve">B.      </w:t>
      </w:r>
      <w:hyperlink r:id="rId8" w:history="1">
        <w:r w:rsidRPr="00CD691E">
          <w:rPr>
            <w:rStyle w:val="Hyperlink"/>
            <w:rFonts w:ascii="Arial" w:hAnsi="Arial" w:cs="Arial"/>
            <w:sz w:val="24"/>
            <w:szCs w:val="24"/>
          </w:rPr>
          <w:t>Travel at Public Expense for Army Sport - 2017DIN10-023</w:t>
        </w:r>
      </w:hyperlink>
      <w:r w:rsidRPr="00CD691E">
        <w:rPr>
          <w:rFonts w:ascii="Arial" w:hAnsi="Arial" w:cs="Arial"/>
          <w:color w:val="000000"/>
          <w:sz w:val="24"/>
          <w:szCs w:val="24"/>
        </w:rPr>
        <w:t xml:space="preserve">  </w:t>
      </w:r>
    </w:p>
    <w:p w14:paraId="2F5AB972" w14:textId="77777777" w:rsidR="00C47518" w:rsidRPr="00CD691E" w:rsidRDefault="00C47518" w:rsidP="00C47518">
      <w:pPr>
        <w:rPr>
          <w:rFonts w:ascii="Arial" w:hAnsi="Arial" w:cs="Arial"/>
          <w:sz w:val="24"/>
          <w:szCs w:val="24"/>
          <w:highlight w:val="yellow"/>
          <w:lang w:eastAsia="en-GB"/>
        </w:rPr>
      </w:pPr>
    </w:p>
    <w:p w14:paraId="4689114C" w14:textId="77777777" w:rsidR="00C47518" w:rsidRPr="00CD691E" w:rsidRDefault="00C47518" w:rsidP="00C47518">
      <w:pPr>
        <w:rPr>
          <w:rFonts w:ascii="Arial" w:hAnsi="Arial" w:cs="Arial"/>
          <w:b/>
          <w:bCs/>
          <w:sz w:val="24"/>
          <w:szCs w:val="24"/>
          <w:lang w:eastAsia="en-GB"/>
        </w:rPr>
      </w:pPr>
      <w:r w:rsidRPr="00CD691E">
        <w:rPr>
          <w:rFonts w:ascii="Arial" w:hAnsi="Arial" w:cs="Arial"/>
          <w:b/>
          <w:bCs/>
          <w:sz w:val="24"/>
          <w:szCs w:val="24"/>
          <w:lang w:eastAsia="en-GB"/>
        </w:rPr>
        <w:t xml:space="preserve">Background </w:t>
      </w:r>
    </w:p>
    <w:p w14:paraId="13696402" w14:textId="77777777" w:rsidR="00C47518" w:rsidRPr="00CD691E" w:rsidRDefault="00C47518" w:rsidP="00C47518">
      <w:pPr>
        <w:rPr>
          <w:rFonts w:ascii="Arial" w:hAnsi="Arial" w:cs="Arial"/>
          <w:b/>
          <w:bCs/>
          <w:sz w:val="24"/>
          <w:szCs w:val="24"/>
          <w:lang w:eastAsia="en-GB"/>
        </w:rPr>
      </w:pPr>
    </w:p>
    <w:p w14:paraId="4D2E5A92" w14:textId="523FD515" w:rsidR="00C47518" w:rsidRPr="00CD691E" w:rsidRDefault="00C47518" w:rsidP="00C47518">
      <w:pPr>
        <w:rPr>
          <w:rFonts w:ascii="Arial" w:hAnsi="Arial" w:cs="Arial"/>
          <w:b/>
          <w:bCs/>
          <w:sz w:val="24"/>
          <w:szCs w:val="24"/>
          <w:lang w:eastAsia="en-GB"/>
        </w:rPr>
      </w:pPr>
      <w:r w:rsidRPr="00CD691E">
        <w:rPr>
          <w:rFonts w:ascii="Arial" w:hAnsi="Arial" w:cs="Arial"/>
          <w:sz w:val="24"/>
          <w:szCs w:val="24"/>
          <w:lang w:eastAsia="en-GB"/>
        </w:rPr>
        <w:t>1.</w:t>
      </w:r>
      <w:r w:rsidR="00633ACB">
        <w:rPr>
          <w:rFonts w:ascii="Arial" w:hAnsi="Arial" w:cs="Arial"/>
          <w:b/>
          <w:bCs/>
          <w:sz w:val="24"/>
          <w:szCs w:val="24"/>
          <w:lang w:eastAsia="en-GB"/>
        </w:rPr>
        <w:tab/>
      </w:r>
      <w:r w:rsidRPr="00CD691E">
        <w:rPr>
          <w:rFonts w:ascii="Arial" w:hAnsi="Arial" w:cs="Arial"/>
          <w:b/>
          <w:bCs/>
          <w:sz w:val="24"/>
          <w:szCs w:val="24"/>
          <w:lang w:eastAsia="en-GB"/>
        </w:rPr>
        <w:t>General.</w:t>
      </w:r>
      <w:r w:rsidRPr="00CD691E">
        <w:rPr>
          <w:rFonts w:ascii="Arial" w:hAnsi="Arial" w:cs="Arial"/>
          <w:sz w:val="24"/>
          <w:szCs w:val="24"/>
          <w:lang w:eastAsia="en-GB"/>
        </w:rPr>
        <w:t xml:space="preserve">  Following the request </w:t>
      </w:r>
      <w:r w:rsidR="00DC7C3F">
        <w:rPr>
          <w:rFonts w:ascii="Arial" w:hAnsi="Arial" w:cs="Arial"/>
          <w:sz w:val="24"/>
          <w:szCs w:val="24"/>
          <w:lang w:eastAsia="en-GB"/>
        </w:rPr>
        <w:t>within</w:t>
      </w:r>
      <w:r w:rsidRPr="00CD691E">
        <w:rPr>
          <w:rFonts w:ascii="Arial" w:hAnsi="Arial" w:cs="Arial"/>
          <w:sz w:val="24"/>
          <w:szCs w:val="24"/>
          <w:lang w:eastAsia="en-GB"/>
        </w:rPr>
        <w:t xml:space="preserve"> Ref A, the following personnel have been selected to represent the RAPTC Golf Team in a match against </w:t>
      </w:r>
      <w:r w:rsidR="00CD691E">
        <w:rPr>
          <w:rFonts w:ascii="Arial" w:hAnsi="Arial" w:cs="Arial"/>
          <w:sz w:val="24"/>
          <w:szCs w:val="24"/>
          <w:lang w:eastAsia="en-GB"/>
        </w:rPr>
        <w:t>the RAC</w:t>
      </w:r>
      <w:r w:rsidRPr="00CD691E">
        <w:rPr>
          <w:rFonts w:ascii="Arial" w:hAnsi="Arial" w:cs="Arial"/>
          <w:sz w:val="24"/>
          <w:szCs w:val="24"/>
          <w:lang w:eastAsia="en-GB"/>
        </w:rPr>
        <w:t xml:space="preserve"> Golf Team on </w:t>
      </w:r>
      <w:r w:rsidRPr="00CD691E">
        <w:rPr>
          <w:rFonts w:ascii="Arial" w:hAnsi="Arial" w:cs="Arial"/>
          <w:b/>
          <w:bCs/>
          <w:sz w:val="24"/>
          <w:szCs w:val="24"/>
          <w:lang w:eastAsia="en-GB"/>
        </w:rPr>
        <w:t xml:space="preserve">Wed </w:t>
      </w:r>
      <w:r w:rsidR="00DC7C3F">
        <w:rPr>
          <w:rFonts w:ascii="Arial" w:hAnsi="Arial" w:cs="Arial"/>
          <w:b/>
          <w:bCs/>
          <w:sz w:val="24"/>
          <w:szCs w:val="24"/>
          <w:lang w:eastAsia="en-GB"/>
        </w:rPr>
        <w:t>4</w:t>
      </w:r>
      <w:r w:rsidR="00CD691E">
        <w:rPr>
          <w:rFonts w:ascii="Arial" w:hAnsi="Arial" w:cs="Arial"/>
          <w:b/>
          <w:bCs/>
          <w:color w:val="FF0000"/>
          <w:sz w:val="24"/>
          <w:szCs w:val="24"/>
          <w:lang w:eastAsia="en-GB"/>
        </w:rPr>
        <w:t xml:space="preserve"> </w:t>
      </w:r>
      <w:r w:rsidR="00DC7C3F" w:rsidRPr="00D70A45">
        <w:rPr>
          <w:rFonts w:ascii="Arial" w:hAnsi="Arial" w:cs="Arial"/>
          <w:b/>
          <w:bCs/>
          <w:sz w:val="24"/>
          <w:szCs w:val="24"/>
          <w:lang w:eastAsia="en-GB"/>
        </w:rPr>
        <w:t>Aug</w:t>
      </w:r>
      <w:r w:rsidRPr="00CD691E">
        <w:rPr>
          <w:rFonts w:ascii="Arial" w:hAnsi="Arial" w:cs="Arial"/>
          <w:b/>
          <w:bCs/>
          <w:sz w:val="24"/>
          <w:szCs w:val="24"/>
          <w:lang w:eastAsia="en-GB"/>
        </w:rPr>
        <w:t xml:space="preserve"> </w:t>
      </w:r>
      <w:r w:rsidR="00CD691E">
        <w:rPr>
          <w:rFonts w:ascii="Arial" w:hAnsi="Arial" w:cs="Arial"/>
          <w:b/>
          <w:bCs/>
          <w:sz w:val="24"/>
          <w:szCs w:val="24"/>
          <w:lang w:eastAsia="en-GB"/>
        </w:rPr>
        <w:t>2</w:t>
      </w:r>
      <w:r w:rsidR="0046267C">
        <w:rPr>
          <w:rFonts w:ascii="Arial" w:hAnsi="Arial" w:cs="Arial"/>
          <w:b/>
          <w:bCs/>
          <w:sz w:val="24"/>
          <w:szCs w:val="24"/>
          <w:lang w:eastAsia="en-GB"/>
        </w:rPr>
        <w:t>1</w:t>
      </w:r>
      <w:r w:rsidR="00DC7C3F">
        <w:rPr>
          <w:rFonts w:ascii="Arial" w:hAnsi="Arial" w:cs="Arial"/>
          <w:sz w:val="24"/>
          <w:szCs w:val="24"/>
          <w:lang w:eastAsia="en-GB"/>
        </w:rPr>
        <w:t>. The first tee time has been booked for 11</w:t>
      </w:r>
      <w:r w:rsidR="00C7397C">
        <w:rPr>
          <w:rFonts w:ascii="Arial" w:hAnsi="Arial" w:cs="Arial"/>
          <w:sz w:val="24"/>
          <w:szCs w:val="24"/>
          <w:lang w:eastAsia="en-GB"/>
        </w:rPr>
        <w:t>16</w:t>
      </w:r>
      <w:r w:rsidR="00DC7C3F">
        <w:rPr>
          <w:rFonts w:ascii="Arial" w:hAnsi="Arial" w:cs="Arial"/>
          <w:sz w:val="24"/>
          <w:szCs w:val="24"/>
          <w:lang w:eastAsia="en-GB"/>
        </w:rPr>
        <w:t xml:space="preserve"> </w:t>
      </w:r>
      <w:r w:rsidRPr="00CD691E">
        <w:rPr>
          <w:rFonts w:ascii="Arial" w:hAnsi="Arial" w:cs="Arial"/>
          <w:sz w:val="24"/>
          <w:szCs w:val="24"/>
          <w:lang w:eastAsia="en-GB"/>
        </w:rPr>
        <w:t>hrs.</w:t>
      </w:r>
    </w:p>
    <w:p w14:paraId="06557593" w14:textId="77777777" w:rsidR="00C47518" w:rsidRPr="00CD691E" w:rsidRDefault="00C47518" w:rsidP="00C47518">
      <w:pPr>
        <w:rPr>
          <w:rFonts w:ascii="Arial" w:hAnsi="Arial" w:cs="Arial"/>
          <w:sz w:val="24"/>
          <w:szCs w:val="24"/>
        </w:rPr>
      </w:pPr>
    </w:p>
    <w:p w14:paraId="178C3669" w14:textId="10D35C5D" w:rsidR="00C47518" w:rsidRPr="00CD691E" w:rsidRDefault="00C47518" w:rsidP="004B62F5">
      <w:pPr>
        <w:ind w:firstLine="715"/>
        <w:rPr>
          <w:rFonts w:ascii="Arial" w:hAnsi="Arial" w:cs="Arial"/>
          <w:sz w:val="24"/>
          <w:szCs w:val="24"/>
        </w:rPr>
      </w:pPr>
      <w:r w:rsidRPr="00CD691E">
        <w:rPr>
          <w:rFonts w:ascii="Arial" w:hAnsi="Arial" w:cs="Arial"/>
          <w:sz w:val="24"/>
          <w:szCs w:val="24"/>
        </w:rPr>
        <w:t>a.</w:t>
      </w:r>
      <w:r w:rsidR="004B62F5">
        <w:rPr>
          <w:rFonts w:ascii="Arial" w:hAnsi="Arial" w:cs="Arial"/>
          <w:sz w:val="24"/>
          <w:szCs w:val="24"/>
        </w:rPr>
        <w:t xml:space="preserve"> Lt Col (Retd) </w:t>
      </w:r>
      <w:r w:rsidR="009D5FDE">
        <w:rPr>
          <w:rFonts w:ascii="Arial" w:hAnsi="Arial" w:cs="Arial"/>
          <w:sz w:val="24"/>
          <w:szCs w:val="24"/>
        </w:rPr>
        <w:t>B Taylor</w:t>
      </w:r>
      <w:r w:rsidRPr="00CD691E">
        <w:rPr>
          <w:rFonts w:ascii="Arial" w:hAnsi="Arial" w:cs="Arial"/>
          <w:sz w:val="24"/>
          <w:szCs w:val="24"/>
        </w:rPr>
        <w:t xml:space="preserve">                </w:t>
      </w:r>
    </w:p>
    <w:p w14:paraId="791021D9" w14:textId="564A90C6" w:rsidR="008F5CE4" w:rsidRDefault="00C47518" w:rsidP="004B62F5">
      <w:pPr>
        <w:ind w:firstLine="715"/>
        <w:rPr>
          <w:rFonts w:ascii="Arial" w:hAnsi="Arial" w:cs="Arial"/>
          <w:sz w:val="24"/>
          <w:szCs w:val="24"/>
        </w:rPr>
      </w:pPr>
      <w:r w:rsidRPr="00CD691E">
        <w:rPr>
          <w:rFonts w:ascii="Arial" w:hAnsi="Arial" w:cs="Arial"/>
          <w:sz w:val="24"/>
          <w:szCs w:val="24"/>
        </w:rPr>
        <w:t>b.</w:t>
      </w:r>
      <w:r w:rsidR="004B62F5">
        <w:rPr>
          <w:rFonts w:ascii="Arial" w:hAnsi="Arial" w:cs="Arial"/>
          <w:sz w:val="24"/>
          <w:szCs w:val="24"/>
        </w:rPr>
        <w:t xml:space="preserve"> </w:t>
      </w:r>
      <w:r w:rsidR="003E0455">
        <w:rPr>
          <w:rFonts w:ascii="Arial" w:hAnsi="Arial" w:cs="Arial"/>
          <w:sz w:val="24"/>
          <w:szCs w:val="24"/>
        </w:rPr>
        <w:t>Maj (Retd) T Phinn</w:t>
      </w:r>
    </w:p>
    <w:p w14:paraId="7AEF7B83" w14:textId="68340F20" w:rsidR="00C47518" w:rsidRPr="00CD691E" w:rsidRDefault="008F5CE4" w:rsidP="004B62F5">
      <w:pPr>
        <w:ind w:firstLine="715"/>
        <w:rPr>
          <w:rFonts w:ascii="Arial" w:hAnsi="Arial" w:cs="Arial"/>
          <w:sz w:val="24"/>
          <w:szCs w:val="24"/>
        </w:rPr>
      </w:pPr>
      <w:r>
        <w:rPr>
          <w:rFonts w:ascii="Arial" w:hAnsi="Arial" w:cs="Arial"/>
          <w:sz w:val="24"/>
          <w:szCs w:val="24"/>
        </w:rPr>
        <w:t xml:space="preserve">c. </w:t>
      </w:r>
      <w:r w:rsidR="003E0455">
        <w:rPr>
          <w:rFonts w:ascii="Arial" w:hAnsi="Arial" w:cs="Arial"/>
          <w:sz w:val="24"/>
          <w:szCs w:val="24"/>
        </w:rPr>
        <w:t>Capt (MAA) S Green</w:t>
      </w:r>
    </w:p>
    <w:p w14:paraId="50625031" w14:textId="046156F2" w:rsidR="00C47518" w:rsidRPr="00CD691E" w:rsidRDefault="008F5CE4" w:rsidP="004B62F5">
      <w:pPr>
        <w:ind w:firstLine="715"/>
        <w:rPr>
          <w:rFonts w:ascii="Arial" w:hAnsi="Arial" w:cs="Arial"/>
          <w:sz w:val="24"/>
          <w:szCs w:val="24"/>
        </w:rPr>
      </w:pPr>
      <w:r>
        <w:rPr>
          <w:rFonts w:ascii="Arial" w:hAnsi="Arial" w:cs="Arial"/>
          <w:sz w:val="24"/>
          <w:szCs w:val="24"/>
        </w:rPr>
        <w:t>d</w:t>
      </w:r>
      <w:r w:rsidR="00C47518" w:rsidRPr="00CD691E">
        <w:rPr>
          <w:rFonts w:ascii="Arial" w:hAnsi="Arial" w:cs="Arial"/>
          <w:sz w:val="24"/>
          <w:szCs w:val="24"/>
        </w:rPr>
        <w:t>.</w:t>
      </w:r>
      <w:r w:rsidR="00E17EF4">
        <w:rPr>
          <w:rFonts w:ascii="Arial" w:hAnsi="Arial" w:cs="Arial"/>
          <w:sz w:val="24"/>
          <w:szCs w:val="24"/>
        </w:rPr>
        <w:t xml:space="preserve"> </w:t>
      </w:r>
      <w:r w:rsidR="009D5FDE">
        <w:rPr>
          <w:rFonts w:ascii="Arial" w:hAnsi="Arial" w:cs="Arial"/>
          <w:sz w:val="24"/>
          <w:szCs w:val="24"/>
        </w:rPr>
        <w:t>WO2 (QMSI) I Lester</w:t>
      </w:r>
      <w:r w:rsidR="006D17EA">
        <w:rPr>
          <w:rFonts w:ascii="Arial" w:hAnsi="Arial" w:cs="Arial"/>
          <w:sz w:val="24"/>
          <w:szCs w:val="24"/>
        </w:rPr>
        <w:t xml:space="preserve"> (Team Captain)</w:t>
      </w:r>
    </w:p>
    <w:p w14:paraId="66AB4E87" w14:textId="48FE4031" w:rsidR="00C35921" w:rsidRDefault="008F5CE4" w:rsidP="004B62F5">
      <w:pPr>
        <w:ind w:firstLine="715"/>
        <w:rPr>
          <w:rFonts w:ascii="Arial" w:hAnsi="Arial" w:cs="Arial"/>
          <w:sz w:val="24"/>
          <w:szCs w:val="24"/>
        </w:rPr>
      </w:pPr>
      <w:r>
        <w:rPr>
          <w:rFonts w:ascii="Arial" w:hAnsi="Arial" w:cs="Arial"/>
          <w:sz w:val="24"/>
          <w:szCs w:val="24"/>
        </w:rPr>
        <w:t>e</w:t>
      </w:r>
      <w:r w:rsidR="00C47518" w:rsidRPr="00CD691E">
        <w:rPr>
          <w:rFonts w:ascii="Arial" w:hAnsi="Arial" w:cs="Arial"/>
          <w:sz w:val="24"/>
          <w:szCs w:val="24"/>
        </w:rPr>
        <w:t>. </w:t>
      </w:r>
      <w:r w:rsidR="009D5FDE">
        <w:rPr>
          <w:rFonts w:ascii="Arial" w:hAnsi="Arial" w:cs="Arial"/>
          <w:sz w:val="24"/>
          <w:szCs w:val="24"/>
        </w:rPr>
        <w:t>WO2 (QMSI) R Davies</w:t>
      </w:r>
      <w:r w:rsidR="009D5FDE" w:rsidRPr="00CD691E">
        <w:rPr>
          <w:rFonts w:ascii="Arial" w:hAnsi="Arial" w:cs="Arial"/>
          <w:sz w:val="24"/>
          <w:szCs w:val="24"/>
        </w:rPr>
        <w:t> </w:t>
      </w:r>
    </w:p>
    <w:p w14:paraId="54F06C01" w14:textId="208BF750" w:rsidR="00C47518" w:rsidRPr="00CD691E" w:rsidRDefault="00C35921" w:rsidP="004B62F5">
      <w:pPr>
        <w:ind w:firstLine="715"/>
        <w:rPr>
          <w:rFonts w:ascii="Arial" w:hAnsi="Arial" w:cs="Arial"/>
          <w:sz w:val="24"/>
          <w:szCs w:val="24"/>
        </w:rPr>
      </w:pPr>
      <w:r>
        <w:rPr>
          <w:rFonts w:ascii="Arial" w:hAnsi="Arial" w:cs="Arial"/>
          <w:sz w:val="24"/>
          <w:szCs w:val="24"/>
        </w:rPr>
        <w:t xml:space="preserve">f.  </w:t>
      </w:r>
      <w:r w:rsidR="009D5FDE">
        <w:rPr>
          <w:rFonts w:ascii="Arial" w:hAnsi="Arial" w:cs="Arial"/>
          <w:sz w:val="24"/>
          <w:szCs w:val="24"/>
        </w:rPr>
        <w:t>SSgt (SSI) J Hull</w:t>
      </w:r>
    </w:p>
    <w:p w14:paraId="266C4FD6" w14:textId="1B4356A3" w:rsidR="00C47518" w:rsidRPr="00CD691E" w:rsidRDefault="00C35921" w:rsidP="004B62F5">
      <w:pPr>
        <w:ind w:firstLine="715"/>
        <w:rPr>
          <w:rFonts w:ascii="Arial" w:hAnsi="Arial" w:cs="Arial"/>
          <w:sz w:val="24"/>
          <w:szCs w:val="24"/>
        </w:rPr>
      </w:pPr>
      <w:r>
        <w:rPr>
          <w:rFonts w:ascii="Arial" w:hAnsi="Arial" w:cs="Arial"/>
          <w:sz w:val="24"/>
          <w:szCs w:val="24"/>
        </w:rPr>
        <w:t>g</w:t>
      </w:r>
      <w:r w:rsidR="00C47518" w:rsidRPr="00CD691E">
        <w:rPr>
          <w:rFonts w:ascii="Arial" w:hAnsi="Arial" w:cs="Arial"/>
          <w:sz w:val="24"/>
          <w:szCs w:val="24"/>
        </w:rPr>
        <w:t>.</w:t>
      </w:r>
      <w:r w:rsidR="004B62F5">
        <w:rPr>
          <w:rFonts w:ascii="Arial" w:hAnsi="Arial" w:cs="Arial"/>
          <w:sz w:val="24"/>
          <w:szCs w:val="24"/>
        </w:rPr>
        <w:t xml:space="preserve"> </w:t>
      </w:r>
      <w:r w:rsidR="009D5FDE">
        <w:rPr>
          <w:rFonts w:ascii="Arial" w:hAnsi="Arial" w:cs="Arial"/>
          <w:sz w:val="24"/>
          <w:szCs w:val="24"/>
        </w:rPr>
        <w:t xml:space="preserve">Sgt (SI) Dan Sansom </w:t>
      </w:r>
    </w:p>
    <w:p w14:paraId="243F86AE" w14:textId="08C69F16" w:rsidR="00C47518" w:rsidRPr="00CD691E" w:rsidRDefault="00C35921" w:rsidP="004B62F5">
      <w:pPr>
        <w:ind w:firstLine="715"/>
        <w:rPr>
          <w:rFonts w:ascii="Arial" w:hAnsi="Arial" w:cs="Arial"/>
          <w:sz w:val="24"/>
          <w:szCs w:val="24"/>
        </w:rPr>
      </w:pPr>
      <w:r>
        <w:rPr>
          <w:rFonts w:ascii="Arial" w:hAnsi="Arial" w:cs="Arial"/>
          <w:sz w:val="24"/>
          <w:szCs w:val="24"/>
        </w:rPr>
        <w:t>h</w:t>
      </w:r>
      <w:r w:rsidR="00C47518" w:rsidRPr="00CD691E">
        <w:rPr>
          <w:rFonts w:ascii="Arial" w:hAnsi="Arial" w:cs="Arial"/>
          <w:sz w:val="24"/>
          <w:szCs w:val="24"/>
        </w:rPr>
        <w:t>.</w:t>
      </w:r>
      <w:r w:rsidR="008F5CE4">
        <w:rPr>
          <w:rFonts w:ascii="Arial" w:hAnsi="Arial" w:cs="Arial"/>
          <w:sz w:val="24"/>
          <w:szCs w:val="24"/>
        </w:rPr>
        <w:t xml:space="preserve"> </w:t>
      </w:r>
      <w:r w:rsidR="009D5FDE">
        <w:rPr>
          <w:rFonts w:ascii="Arial" w:hAnsi="Arial" w:cs="Arial"/>
          <w:sz w:val="24"/>
          <w:szCs w:val="24"/>
        </w:rPr>
        <w:t>Mr Jason Browring</w:t>
      </w:r>
    </w:p>
    <w:p w14:paraId="0B8FD1CC" w14:textId="77777777" w:rsidR="008F5CE4" w:rsidRPr="00CD691E" w:rsidRDefault="008F5CE4" w:rsidP="00C47518">
      <w:pPr>
        <w:rPr>
          <w:rFonts w:ascii="Arial" w:hAnsi="Arial" w:cs="Arial"/>
          <w:sz w:val="24"/>
          <w:szCs w:val="24"/>
        </w:rPr>
      </w:pPr>
    </w:p>
    <w:p w14:paraId="27702387" w14:textId="77777777" w:rsidR="00C47518" w:rsidRPr="00CD691E" w:rsidRDefault="00C47518" w:rsidP="00C47518">
      <w:pPr>
        <w:rPr>
          <w:rFonts w:ascii="Arial" w:hAnsi="Arial" w:cs="Arial"/>
          <w:b/>
          <w:bCs/>
          <w:sz w:val="24"/>
          <w:szCs w:val="24"/>
        </w:rPr>
      </w:pPr>
      <w:r w:rsidRPr="00CD691E">
        <w:rPr>
          <w:rFonts w:ascii="Arial" w:hAnsi="Arial" w:cs="Arial"/>
          <w:b/>
          <w:bCs/>
          <w:sz w:val="24"/>
          <w:szCs w:val="24"/>
        </w:rPr>
        <w:t>Administration</w:t>
      </w:r>
    </w:p>
    <w:p w14:paraId="140FB029" w14:textId="77777777" w:rsidR="00C47518" w:rsidRPr="00CD691E" w:rsidRDefault="00C47518" w:rsidP="00C47518">
      <w:pPr>
        <w:rPr>
          <w:rFonts w:ascii="Arial" w:hAnsi="Arial" w:cs="Arial"/>
          <w:b/>
          <w:bCs/>
          <w:sz w:val="24"/>
          <w:szCs w:val="24"/>
        </w:rPr>
      </w:pPr>
    </w:p>
    <w:p w14:paraId="38E5DEA0" w14:textId="1D6DCF76" w:rsidR="00C47518" w:rsidRDefault="00C47518" w:rsidP="00C47518">
      <w:pPr>
        <w:rPr>
          <w:rFonts w:ascii="Arial" w:hAnsi="Arial" w:cs="Arial"/>
          <w:sz w:val="24"/>
          <w:szCs w:val="24"/>
          <w:lang w:eastAsia="en-GB"/>
        </w:rPr>
      </w:pPr>
      <w:r w:rsidRPr="00CD691E">
        <w:rPr>
          <w:rFonts w:ascii="Arial" w:hAnsi="Arial" w:cs="Arial"/>
          <w:sz w:val="24"/>
          <w:szCs w:val="24"/>
        </w:rPr>
        <w:t>2.</w:t>
      </w:r>
      <w:r w:rsidR="00633ACB">
        <w:rPr>
          <w:rFonts w:ascii="Arial" w:hAnsi="Arial" w:cs="Arial"/>
          <w:b/>
          <w:bCs/>
          <w:sz w:val="24"/>
          <w:szCs w:val="24"/>
        </w:rPr>
        <w:tab/>
      </w:r>
      <w:r w:rsidRPr="00CD691E">
        <w:rPr>
          <w:rFonts w:ascii="Arial" w:hAnsi="Arial" w:cs="Arial"/>
          <w:b/>
          <w:bCs/>
          <w:sz w:val="24"/>
          <w:szCs w:val="24"/>
          <w:lang w:eastAsia="en-GB"/>
        </w:rPr>
        <w:t>Reporting.</w:t>
      </w:r>
      <w:r w:rsidRPr="00CD691E">
        <w:rPr>
          <w:rFonts w:ascii="Arial" w:hAnsi="Arial" w:cs="Arial"/>
          <w:sz w:val="24"/>
          <w:szCs w:val="24"/>
          <w:lang w:eastAsia="en-GB"/>
        </w:rPr>
        <w:t xml:space="preserve">  Selected personnel are requested to report to </w:t>
      </w:r>
      <w:r w:rsidR="00DC7C3F">
        <w:rPr>
          <w:rFonts w:ascii="Arial" w:hAnsi="Arial" w:cs="Arial"/>
          <w:sz w:val="24"/>
          <w:szCs w:val="24"/>
          <w:lang w:eastAsia="en-GB"/>
        </w:rPr>
        <w:t>Chobham</w:t>
      </w:r>
      <w:r w:rsidR="00CD691E">
        <w:rPr>
          <w:rFonts w:ascii="Arial" w:hAnsi="Arial" w:cs="Arial"/>
          <w:sz w:val="24"/>
          <w:szCs w:val="24"/>
          <w:lang w:eastAsia="en-GB"/>
        </w:rPr>
        <w:t xml:space="preserve"> </w:t>
      </w:r>
      <w:r w:rsidR="00DC7C3F">
        <w:rPr>
          <w:rFonts w:ascii="Arial" w:hAnsi="Arial" w:cs="Arial"/>
          <w:sz w:val="24"/>
          <w:szCs w:val="24"/>
          <w:lang w:eastAsia="en-GB"/>
        </w:rPr>
        <w:t>Golf Club</w:t>
      </w:r>
      <w:r w:rsidRPr="00CD691E">
        <w:rPr>
          <w:rFonts w:ascii="Arial" w:hAnsi="Arial" w:cs="Arial"/>
          <w:sz w:val="24"/>
          <w:szCs w:val="24"/>
          <w:lang w:eastAsia="en-GB"/>
        </w:rPr>
        <w:t>,</w:t>
      </w:r>
      <w:r w:rsidR="00E17EF4">
        <w:rPr>
          <w:rFonts w:ascii="Arial" w:hAnsi="Arial" w:cs="Arial"/>
          <w:sz w:val="24"/>
          <w:szCs w:val="24"/>
          <w:lang w:eastAsia="en-GB"/>
        </w:rPr>
        <w:t xml:space="preserve"> WOKING, Surrey,</w:t>
      </w:r>
      <w:r w:rsidRPr="00CD691E">
        <w:rPr>
          <w:rFonts w:ascii="Arial" w:hAnsi="Arial" w:cs="Arial"/>
          <w:sz w:val="24"/>
          <w:szCs w:val="24"/>
          <w:lang w:eastAsia="en-GB"/>
        </w:rPr>
        <w:t xml:space="preserve"> </w:t>
      </w:r>
      <w:r w:rsidR="00E17EF4">
        <w:rPr>
          <w:rFonts w:ascii="Arial" w:hAnsi="Arial" w:cs="Arial"/>
          <w:sz w:val="24"/>
          <w:szCs w:val="24"/>
          <w:lang w:eastAsia="en-GB"/>
        </w:rPr>
        <w:t>GU21 2TZ</w:t>
      </w:r>
      <w:r w:rsidRPr="00CD691E">
        <w:rPr>
          <w:rFonts w:ascii="Arial" w:hAnsi="Arial" w:cs="Arial"/>
          <w:sz w:val="24"/>
          <w:szCs w:val="24"/>
          <w:lang w:eastAsia="en-GB"/>
        </w:rPr>
        <w:t xml:space="preserve"> at </w:t>
      </w:r>
      <w:r w:rsidR="00CD691E">
        <w:rPr>
          <w:rFonts w:ascii="Arial" w:hAnsi="Arial" w:cs="Arial"/>
          <w:b/>
          <w:bCs/>
          <w:sz w:val="24"/>
          <w:szCs w:val="24"/>
          <w:lang w:eastAsia="en-GB"/>
        </w:rPr>
        <w:t>10</w:t>
      </w:r>
      <w:r w:rsidRPr="00CD691E">
        <w:rPr>
          <w:rFonts w:ascii="Arial" w:hAnsi="Arial" w:cs="Arial"/>
          <w:b/>
          <w:bCs/>
          <w:sz w:val="24"/>
          <w:szCs w:val="24"/>
          <w:lang w:eastAsia="en-GB"/>
        </w:rPr>
        <w:t>00hrs</w:t>
      </w:r>
      <w:r w:rsidRPr="00CD691E">
        <w:rPr>
          <w:rFonts w:ascii="Arial" w:hAnsi="Arial" w:cs="Arial"/>
          <w:sz w:val="24"/>
          <w:szCs w:val="24"/>
          <w:lang w:eastAsia="en-GB"/>
        </w:rPr>
        <w:t xml:space="preserve"> with the first tee-off time booked from </w:t>
      </w:r>
      <w:r w:rsidR="00CD691E">
        <w:rPr>
          <w:rFonts w:ascii="Arial" w:hAnsi="Arial" w:cs="Arial"/>
          <w:b/>
          <w:bCs/>
          <w:sz w:val="24"/>
          <w:szCs w:val="24"/>
          <w:lang w:eastAsia="en-GB"/>
        </w:rPr>
        <w:t>1</w:t>
      </w:r>
      <w:r w:rsidR="00E17EF4">
        <w:rPr>
          <w:rFonts w:ascii="Arial" w:hAnsi="Arial" w:cs="Arial"/>
          <w:b/>
          <w:bCs/>
          <w:sz w:val="24"/>
          <w:szCs w:val="24"/>
          <w:lang w:eastAsia="en-GB"/>
        </w:rPr>
        <w:t>1</w:t>
      </w:r>
      <w:r w:rsidR="00C7397C">
        <w:rPr>
          <w:rFonts w:ascii="Arial" w:hAnsi="Arial" w:cs="Arial"/>
          <w:b/>
          <w:bCs/>
          <w:sz w:val="24"/>
          <w:szCs w:val="24"/>
          <w:lang w:eastAsia="en-GB"/>
        </w:rPr>
        <w:t>16</w:t>
      </w:r>
      <w:r w:rsidRPr="00CD691E">
        <w:rPr>
          <w:rFonts w:ascii="Arial" w:hAnsi="Arial" w:cs="Arial"/>
          <w:b/>
          <w:bCs/>
          <w:sz w:val="24"/>
          <w:szCs w:val="24"/>
          <w:lang w:eastAsia="en-GB"/>
        </w:rPr>
        <w:t>hrs</w:t>
      </w:r>
      <w:r w:rsidRPr="00CD691E">
        <w:rPr>
          <w:rFonts w:ascii="Arial" w:hAnsi="Arial" w:cs="Arial"/>
          <w:sz w:val="24"/>
          <w:szCs w:val="24"/>
          <w:lang w:eastAsia="en-GB"/>
        </w:rPr>
        <w:t xml:space="preserve">.  </w:t>
      </w:r>
    </w:p>
    <w:p w14:paraId="659A6FC6" w14:textId="77777777" w:rsidR="008F5CE4" w:rsidRDefault="008F5CE4" w:rsidP="00C47518">
      <w:pPr>
        <w:rPr>
          <w:rFonts w:ascii="Arial" w:hAnsi="Arial" w:cs="Arial"/>
          <w:sz w:val="24"/>
          <w:szCs w:val="24"/>
          <w:lang w:eastAsia="en-GB"/>
        </w:rPr>
      </w:pPr>
    </w:p>
    <w:p w14:paraId="70BEDBFD" w14:textId="77777777" w:rsidR="00C62983" w:rsidRPr="00C62983" w:rsidRDefault="008F5CE4" w:rsidP="00C62983">
      <w:pPr>
        <w:rPr>
          <w:rFonts w:ascii="Arial" w:eastAsia="Calibri" w:hAnsi="Arial" w:cs="Arial"/>
          <w:b/>
          <w:kern w:val="22"/>
          <w:sz w:val="24"/>
          <w:szCs w:val="24"/>
        </w:rPr>
      </w:pPr>
      <w:r>
        <w:rPr>
          <w:rFonts w:ascii="Arial" w:hAnsi="Arial" w:cs="Arial"/>
          <w:sz w:val="24"/>
          <w:szCs w:val="24"/>
          <w:lang w:eastAsia="en-GB"/>
        </w:rPr>
        <w:t>3.</w:t>
      </w:r>
      <w:r w:rsidR="00633ACB">
        <w:rPr>
          <w:rFonts w:ascii="Arial" w:hAnsi="Arial" w:cs="Arial"/>
          <w:sz w:val="24"/>
          <w:szCs w:val="24"/>
          <w:lang w:eastAsia="en-GB"/>
        </w:rPr>
        <w:tab/>
      </w:r>
      <w:r w:rsidRPr="008F5CE4">
        <w:rPr>
          <w:rFonts w:ascii="Arial" w:hAnsi="Arial" w:cs="Arial"/>
          <w:b/>
          <w:sz w:val="24"/>
          <w:szCs w:val="24"/>
          <w:lang w:eastAsia="en-GB"/>
        </w:rPr>
        <w:t>COVID-19 Restrictions.</w:t>
      </w:r>
      <w:r>
        <w:rPr>
          <w:rFonts w:ascii="Arial" w:hAnsi="Arial" w:cs="Arial"/>
          <w:sz w:val="24"/>
          <w:szCs w:val="24"/>
          <w:lang w:eastAsia="en-GB"/>
        </w:rPr>
        <w:t xml:space="preserve"> </w:t>
      </w:r>
      <w:r w:rsidR="00C35921">
        <w:rPr>
          <w:rFonts w:ascii="Arial" w:hAnsi="Arial" w:cs="Arial"/>
          <w:sz w:val="24"/>
          <w:szCs w:val="24"/>
          <w:lang w:eastAsia="en-GB"/>
        </w:rPr>
        <w:t xml:space="preserve"> </w:t>
      </w:r>
      <w:r w:rsidR="00C62983" w:rsidRPr="00C62983">
        <w:rPr>
          <w:rFonts w:ascii="Arial" w:eastAsia="Calibri" w:hAnsi="Arial" w:cs="Arial"/>
          <w:kern w:val="22"/>
          <w:sz w:val="24"/>
          <w:szCs w:val="24"/>
        </w:rPr>
        <w:t>Due to the on-going restrictions, all participants should ensure they follow</w:t>
      </w:r>
      <w:r w:rsidR="00C62983" w:rsidRPr="00C62983">
        <w:rPr>
          <w:rFonts w:ascii="Arial" w:eastAsia="Calibri" w:hAnsi="Arial" w:cs="Arial"/>
          <w:b/>
          <w:kern w:val="22"/>
          <w:sz w:val="24"/>
          <w:szCs w:val="24"/>
        </w:rPr>
        <w:t xml:space="preserve"> </w:t>
      </w:r>
      <w:r w:rsidR="00C62983" w:rsidRPr="00C62983">
        <w:rPr>
          <w:rFonts w:ascii="Arial" w:eastAsia="Calibri" w:hAnsi="Arial" w:cs="Arial"/>
          <w:kern w:val="22"/>
          <w:sz w:val="24"/>
          <w:szCs w:val="24"/>
        </w:rPr>
        <w:t>the current Direction &amp; Guidance</w:t>
      </w:r>
      <w:r w:rsidR="00633ACB">
        <w:rPr>
          <w:rFonts w:ascii="Arial" w:eastAsia="Calibri" w:hAnsi="Arial" w:cs="Arial"/>
          <w:kern w:val="22"/>
          <w:sz w:val="24"/>
          <w:szCs w:val="24"/>
        </w:rPr>
        <w:t xml:space="preserve"> found within Annex A</w:t>
      </w:r>
      <w:r w:rsidR="00C62983" w:rsidRPr="00C62983">
        <w:rPr>
          <w:rFonts w:ascii="Arial" w:eastAsia="Calibri" w:hAnsi="Arial" w:cs="Arial"/>
          <w:kern w:val="22"/>
          <w:sz w:val="24"/>
          <w:szCs w:val="24"/>
        </w:rPr>
        <w:t xml:space="preserve"> in accordance with the </w:t>
      </w:r>
      <w:hyperlink r:id="rId9" w:history="1">
        <w:r w:rsidR="00C62983" w:rsidRPr="00C62983">
          <w:rPr>
            <w:rFonts w:ascii="Arial" w:eastAsia="Calibri" w:hAnsi="Arial" w:cs="Arial"/>
            <w:color w:val="0000FF"/>
            <w:kern w:val="22"/>
            <w:sz w:val="24"/>
            <w:szCs w:val="24"/>
            <w:u w:val="single"/>
          </w:rPr>
          <w:t>Force Health Protection Instruction</w:t>
        </w:r>
      </w:hyperlink>
      <w:r w:rsidR="00C62983" w:rsidRPr="00C62983">
        <w:rPr>
          <w:rFonts w:ascii="Arial" w:eastAsia="Calibri" w:hAnsi="Arial" w:cs="Arial"/>
          <w:color w:val="0000FF"/>
          <w:kern w:val="22"/>
          <w:sz w:val="24"/>
          <w:szCs w:val="24"/>
          <w:u w:val="single"/>
        </w:rPr>
        <w:t>,</w:t>
      </w:r>
      <w:r w:rsidR="00C62983" w:rsidRPr="00C62983">
        <w:rPr>
          <w:rFonts w:ascii="Arial" w:eastAsia="Calibri" w:hAnsi="Arial" w:cs="Arial"/>
          <w:kern w:val="22"/>
          <w:sz w:val="24"/>
          <w:szCs w:val="24"/>
        </w:rPr>
        <w:t xml:space="preserve"> ASCB and Government advice at all times; this includes receiving the </w:t>
      </w:r>
      <w:hyperlink r:id="rId10" w:history="1">
        <w:r w:rsidR="00C62983" w:rsidRPr="00C62983">
          <w:rPr>
            <w:rFonts w:ascii="Arial" w:eastAsia="Calibri" w:hAnsi="Arial" w:cs="Arial"/>
            <w:color w:val="0000FF"/>
            <w:kern w:val="22"/>
            <w:sz w:val="24"/>
            <w:szCs w:val="24"/>
            <w:u w:val="single"/>
          </w:rPr>
          <w:t>Force Health Protection Brief</w:t>
        </w:r>
      </w:hyperlink>
      <w:r w:rsidR="00C62983" w:rsidRPr="00C62983">
        <w:rPr>
          <w:rFonts w:ascii="Arial" w:eastAsia="Calibri" w:hAnsi="Arial" w:cs="Arial"/>
          <w:kern w:val="22"/>
          <w:sz w:val="24"/>
          <w:szCs w:val="24"/>
        </w:rPr>
        <w:t xml:space="preserve"> and the AGA Practical Guide. Participants </w:t>
      </w:r>
      <w:proofErr w:type="gramStart"/>
      <w:r w:rsidR="00C62983" w:rsidRPr="00C62983">
        <w:rPr>
          <w:rFonts w:ascii="Arial" w:eastAsia="Calibri" w:hAnsi="Arial" w:cs="Arial"/>
          <w:kern w:val="22"/>
          <w:sz w:val="24"/>
          <w:szCs w:val="24"/>
        </w:rPr>
        <w:t>should aim to stay with their playing group at all times</w:t>
      </w:r>
      <w:proofErr w:type="gramEnd"/>
      <w:r w:rsidR="00C62983" w:rsidRPr="00C62983">
        <w:rPr>
          <w:rFonts w:ascii="Arial" w:eastAsia="Calibri" w:hAnsi="Arial" w:cs="Arial"/>
          <w:kern w:val="22"/>
          <w:sz w:val="24"/>
          <w:szCs w:val="24"/>
        </w:rPr>
        <w:t xml:space="preserve"> and should not congregate in any more than groups of 6 in and around the club facilities.  </w:t>
      </w:r>
    </w:p>
    <w:p w14:paraId="650A69AD" w14:textId="77777777" w:rsidR="00C47518" w:rsidRDefault="00C47518" w:rsidP="00C47518">
      <w:pPr>
        <w:rPr>
          <w:rFonts w:ascii="Arial" w:hAnsi="Arial" w:cs="Arial"/>
          <w:b/>
          <w:bCs/>
          <w:sz w:val="24"/>
          <w:szCs w:val="24"/>
        </w:rPr>
      </w:pPr>
    </w:p>
    <w:p w14:paraId="5B84F9EC" w14:textId="77777777" w:rsidR="00C62983" w:rsidRPr="00C62983" w:rsidRDefault="00C62983" w:rsidP="00C62983">
      <w:pPr>
        <w:rPr>
          <w:rFonts w:ascii="Arial" w:eastAsia="Calibri" w:hAnsi="Arial" w:cs="Arial"/>
          <w:b/>
          <w:kern w:val="22"/>
          <w:sz w:val="24"/>
          <w:szCs w:val="24"/>
        </w:rPr>
      </w:pPr>
      <w:r>
        <w:rPr>
          <w:rFonts w:ascii="Arial" w:hAnsi="Arial" w:cs="Arial"/>
          <w:bCs/>
          <w:sz w:val="24"/>
          <w:szCs w:val="24"/>
        </w:rPr>
        <w:t>4</w:t>
      </w:r>
      <w:r>
        <w:rPr>
          <w:rFonts w:ascii="Arial" w:hAnsi="Arial" w:cs="Arial"/>
          <w:b/>
          <w:bCs/>
          <w:sz w:val="24"/>
          <w:szCs w:val="24"/>
        </w:rPr>
        <w:t>.</w:t>
      </w:r>
      <w:r w:rsidR="00633ACB">
        <w:rPr>
          <w:rFonts w:ascii="Arial" w:hAnsi="Arial" w:cs="Arial"/>
          <w:b/>
          <w:bCs/>
          <w:sz w:val="24"/>
          <w:szCs w:val="24"/>
        </w:rPr>
        <w:tab/>
      </w:r>
      <w:r w:rsidRPr="00C62983">
        <w:rPr>
          <w:rFonts w:ascii="Arial" w:eastAsia="Calibri" w:hAnsi="Arial" w:cs="Arial"/>
          <w:b/>
          <w:kern w:val="22"/>
          <w:sz w:val="24"/>
          <w:szCs w:val="24"/>
        </w:rPr>
        <w:t>CO/Line Manager Authority</w:t>
      </w:r>
      <w:r w:rsidRPr="00C62983">
        <w:rPr>
          <w:rFonts w:ascii="Arial" w:eastAsia="Calibri" w:hAnsi="Arial" w:cs="Arial"/>
          <w:kern w:val="22"/>
          <w:sz w:val="24"/>
          <w:szCs w:val="24"/>
        </w:rPr>
        <w:t xml:space="preserve">.  Prior to completing your entry into this </w:t>
      </w:r>
      <w:proofErr w:type="gramStart"/>
      <w:r w:rsidRPr="00C62983">
        <w:rPr>
          <w:rFonts w:ascii="Arial" w:eastAsia="Calibri" w:hAnsi="Arial" w:cs="Arial"/>
          <w:kern w:val="22"/>
          <w:sz w:val="24"/>
          <w:szCs w:val="24"/>
        </w:rPr>
        <w:t>event</w:t>
      </w:r>
      <w:proofErr w:type="gramEnd"/>
      <w:r w:rsidRPr="00C62983">
        <w:rPr>
          <w:rFonts w:ascii="Arial" w:eastAsia="Calibri" w:hAnsi="Arial" w:cs="Arial"/>
          <w:kern w:val="22"/>
          <w:sz w:val="24"/>
          <w:szCs w:val="24"/>
        </w:rPr>
        <w:t xml:space="preserve"> y</w:t>
      </w:r>
      <w:r w:rsidRPr="00C62983">
        <w:rPr>
          <w:rFonts w:ascii="Arial" w:eastAsia="Calibri" w:hAnsi="Arial" w:cs="Arial"/>
          <w:iCs/>
          <w:kern w:val="22"/>
          <w:sz w:val="24"/>
          <w:szCs w:val="24"/>
          <w:lang w:eastAsia="en-GB"/>
        </w:rPr>
        <w:t>ou are to ensure that this letter is brought to the attention of your Commanding Officer (CO) or Line Manager for approval. A copy of the Covid-19 Risk Assessment and the Actions on Contamination (which you should read) are enclosed and CO’s are to satisfy themselves they are content for the SP to be released. Should your availability for this match change, please contact the undersigned at the earliest opportunity.</w:t>
      </w:r>
    </w:p>
    <w:p w14:paraId="73C52149" w14:textId="77777777" w:rsidR="00C62983" w:rsidRPr="00CD691E" w:rsidRDefault="00C62983" w:rsidP="00C47518">
      <w:pPr>
        <w:rPr>
          <w:rFonts w:ascii="Arial" w:hAnsi="Arial" w:cs="Arial"/>
          <w:b/>
          <w:bCs/>
          <w:sz w:val="24"/>
          <w:szCs w:val="24"/>
        </w:rPr>
      </w:pPr>
    </w:p>
    <w:p w14:paraId="6C9ADC90" w14:textId="7D11723F" w:rsidR="00C47518" w:rsidRPr="00CD691E" w:rsidRDefault="00C62983" w:rsidP="00C47518">
      <w:pPr>
        <w:rPr>
          <w:rFonts w:ascii="Arial" w:hAnsi="Arial" w:cs="Arial"/>
          <w:b/>
          <w:bCs/>
          <w:sz w:val="24"/>
          <w:szCs w:val="24"/>
        </w:rPr>
      </w:pPr>
      <w:r>
        <w:rPr>
          <w:rFonts w:ascii="Arial" w:hAnsi="Arial" w:cs="Arial"/>
          <w:sz w:val="24"/>
          <w:szCs w:val="24"/>
        </w:rPr>
        <w:t>5</w:t>
      </w:r>
      <w:r w:rsidR="00C47518" w:rsidRPr="00CD691E">
        <w:rPr>
          <w:rFonts w:ascii="Arial" w:hAnsi="Arial" w:cs="Arial"/>
          <w:sz w:val="24"/>
          <w:szCs w:val="24"/>
        </w:rPr>
        <w:t>.</w:t>
      </w:r>
      <w:r w:rsidR="00633ACB">
        <w:rPr>
          <w:rFonts w:ascii="Arial" w:hAnsi="Arial" w:cs="Arial"/>
          <w:b/>
          <w:bCs/>
          <w:sz w:val="24"/>
          <w:szCs w:val="24"/>
        </w:rPr>
        <w:tab/>
      </w:r>
      <w:r w:rsidR="00C47518" w:rsidRPr="00CD691E">
        <w:rPr>
          <w:rFonts w:ascii="Arial" w:hAnsi="Arial" w:cs="Arial"/>
          <w:b/>
          <w:bCs/>
          <w:sz w:val="24"/>
          <w:szCs w:val="24"/>
          <w:lang w:eastAsia="en-GB"/>
        </w:rPr>
        <w:t>Format.</w:t>
      </w:r>
      <w:r w:rsidR="00C47518" w:rsidRPr="00CD691E">
        <w:rPr>
          <w:rFonts w:ascii="Arial" w:hAnsi="Arial" w:cs="Arial"/>
          <w:sz w:val="24"/>
          <w:szCs w:val="24"/>
          <w:lang w:eastAsia="en-GB"/>
        </w:rPr>
        <w:t>  The format for the day will be a 4 ball better ball to Sta</w:t>
      </w:r>
      <w:r w:rsidR="00E17EF4">
        <w:rPr>
          <w:rFonts w:ascii="Arial" w:hAnsi="Arial" w:cs="Arial"/>
          <w:sz w:val="24"/>
          <w:szCs w:val="24"/>
          <w:lang w:eastAsia="en-GB"/>
        </w:rPr>
        <w:t>b</w:t>
      </w:r>
      <w:r w:rsidR="00C47518" w:rsidRPr="00CD691E">
        <w:rPr>
          <w:rFonts w:ascii="Arial" w:hAnsi="Arial" w:cs="Arial"/>
          <w:sz w:val="24"/>
          <w:szCs w:val="24"/>
          <w:lang w:eastAsia="en-GB"/>
        </w:rPr>
        <w:t>leford</w:t>
      </w:r>
      <w:r w:rsidR="00E17EF4">
        <w:rPr>
          <w:rFonts w:ascii="Arial" w:hAnsi="Arial" w:cs="Arial"/>
          <w:sz w:val="24"/>
          <w:szCs w:val="24"/>
          <w:lang w:eastAsia="en-GB"/>
        </w:rPr>
        <w:t>,</w:t>
      </w:r>
      <w:r w:rsidR="00C47518" w:rsidRPr="00CD691E">
        <w:rPr>
          <w:rFonts w:ascii="Arial" w:hAnsi="Arial" w:cs="Arial"/>
          <w:sz w:val="24"/>
          <w:szCs w:val="24"/>
          <w:lang w:eastAsia="en-GB"/>
        </w:rPr>
        <w:t xml:space="preserve"> scor</w:t>
      </w:r>
      <w:r w:rsidR="00E17EF4">
        <w:rPr>
          <w:rFonts w:ascii="Arial" w:hAnsi="Arial" w:cs="Arial"/>
          <w:sz w:val="24"/>
          <w:szCs w:val="24"/>
          <w:lang w:eastAsia="en-GB"/>
        </w:rPr>
        <w:t>ed</w:t>
      </w:r>
      <w:r w:rsidR="00C47518" w:rsidRPr="00CD691E">
        <w:rPr>
          <w:rFonts w:ascii="Arial" w:hAnsi="Arial" w:cs="Arial"/>
          <w:sz w:val="24"/>
          <w:szCs w:val="24"/>
          <w:lang w:eastAsia="en-GB"/>
        </w:rPr>
        <w:t xml:space="preserve"> over 18 holes.</w:t>
      </w:r>
    </w:p>
    <w:p w14:paraId="0C0C61A6" w14:textId="77777777" w:rsidR="00C47518" w:rsidRPr="00CD691E" w:rsidRDefault="00C47518" w:rsidP="00C47518">
      <w:pPr>
        <w:rPr>
          <w:rFonts w:ascii="Arial" w:hAnsi="Arial" w:cs="Arial"/>
          <w:b/>
          <w:bCs/>
          <w:sz w:val="24"/>
          <w:szCs w:val="24"/>
        </w:rPr>
      </w:pPr>
    </w:p>
    <w:p w14:paraId="520ACEFB" w14:textId="657F9B59" w:rsidR="00C47518" w:rsidRPr="00CD691E" w:rsidRDefault="00C62983" w:rsidP="00C47518">
      <w:pPr>
        <w:rPr>
          <w:rFonts w:ascii="Arial" w:hAnsi="Arial" w:cs="Arial"/>
          <w:b/>
          <w:bCs/>
          <w:sz w:val="24"/>
          <w:szCs w:val="24"/>
        </w:rPr>
      </w:pPr>
      <w:r>
        <w:rPr>
          <w:rFonts w:ascii="Arial" w:hAnsi="Arial" w:cs="Arial"/>
          <w:sz w:val="24"/>
          <w:szCs w:val="24"/>
        </w:rPr>
        <w:t>6</w:t>
      </w:r>
      <w:r w:rsidR="00C47518" w:rsidRPr="00CD691E">
        <w:rPr>
          <w:rFonts w:ascii="Arial" w:hAnsi="Arial" w:cs="Arial"/>
          <w:sz w:val="24"/>
          <w:szCs w:val="24"/>
        </w:rPr>
        <w:t>.</w:t>
      </w:r>
      <w:r w:rsidR="00633ACB">
        <w:rPr>
          <w:rFonts w:ascii="Arial" w:hAnsi="Arial" w:cs="Arial"/>
          <w:b/>
          <w:bCs/>
          <w:sz w:val="24"/>
          <w:szCs w:val="24"/>
        </w:rPr>
        <w:tab/>
      </w:r>
      <w:r w:rsidR="00C47518" w:rsidRPr="00CD691E">
        <w:rPr>
          <w:rFonts w:ascii="Arial" w:hAnsi="Arial" w:cs="Arial"/>
          <w:b/>
          <w:bCs/>
          <w:sz w:val="24"/>
          <w:szCs w:val="24"/>
          <w:lang w:eastAsia="en-GB"/>
        </w:rPr>
        <w:t>Dress.</w:t>
      </w:r>
      <w:r w:rsidR="00C47518" w:rsidRPr="00CD691E">
        <w:rPr>
          <w:rFonts w:ascii="Arial" w:hAnsi="Arial" w:cs="Arial"/>
          <w:sz w:val="24"/>
          <w:szCs w:val="24"/>
          <w:lang w:eastAsia="en-GB"/>
        </w:rPr>
        <w:t>  All players are requested to wear the black</w:t>
      </w:r>
      <w:r w:rsidR="00D70A45">
        <w:rPr>
          <w:rFonts w:ascii="Arial" w:hAnsi="Arial" w:cs="Arial"/>
          <w:sz w:val="24"/>
          <w:szCs w:val="24"/>
          <w:lang w:eastAsia="en-GB"/>
        </w:rPr>
        <w:t xml:space="preserve"> or </w:t>
      </w:r>
      <w:r w:rsidR="00C47518" w:rsidRPr="00CD691E">
        <w:rPr>
          <w:rFonts w:ascii="Arial" w:hAnsi="Arial" w:cs="Arial"/>
          <w:sz w:val="24"/>
          <w:szCs w:val="24"/>
          <w:lang w:eastAsia="en-GB"/>
        </w:rPr>
        <w:t>red RAPTC Golf polo shirt. Jacket and tie are not required for this match.</w:t>
      </w:r>
    </w:p>
    <w:p w14:paraId="03B35D70" w14:textId="77777777" w:rsidR="00C47518" w:rsidRPr="00CD691E" w:rsidRDefault="00C47518" w:rsidP="00C65C26">
      <w:pPr>
        <w:jc w:val="center"/>
        <w:rPr>
          <w:rFonts w:ascii="Arial" w:hAnsi="Arial" w:cs="Arial"/>
          <w:b/>
          <w:bCs/>
          <w:color w:val="000000"/>
          <w:sz w:val="24"/>
          <w:szCs w:val="24"/>
        </w:rPr>
      </w:pPr>
    </w:p>
    <w:p w14:paraId="13143488" w14:textId="77777777" w:rsidR="00C47518" w:rsidRPr="00CD691E" w:rsidRDefault="00C62983" w:rsidP="00C47518">
      <w:pPr>
        <w:rPr>
          <w:rFonts w:ascii="Arial" w:hAnsi="Arial" w:cs="Arial"/>
          <w:color w:val="0000FF"/>
          <w:sz w:val="24"/>
          <w:szCs w:val="24"/>
        </w:rPr>
      </w:pPr>
      <w:r>
        <w:rPr>
          <w:rFonts w:ascii="Arial" w:hAnsi="Arial" w:cs="Arial"/>
          <w:color w:val="000000"/>
          <w:sz w:val="24"/>
          <w:szCs w:val="24"/>
        </w:rPr>
        <w:lastRenderedPageBreak/>
        <w:t>7</w:t>
      </w:r>
      <w:r w:rsidR="00C47518" w:rsidRPr="00CD691E">
        <w:rPr>
          <w:rFonts w:ascii="Arial" w:hAnsi="Arial" w:cs="Arial"/>
          <w:color w:val="000000"/>
          <w:sz w:val="24"/>
          <w:szCs w:val="24"/>
        </w:rPr>
        <w:t>.</w:t>
      </w:r>
      <w:r w:rsidR="00633ACB">
        <w:rPr>
          <w:rFonts w:ascii="Arial" w:hAnsi="Arial" w:cs="Arial"/>
          <w:b/>
          <w:bCs/>
          <w:color w:val="000000"/>
          <w:sz w:val="24"/>
          <w:szCs w:val="24"/>
        </w:rPr>
        <w:tab/>
      </w:r>
      <w:r w:rsidR="00C47518" w:rsidRPr="00CD691E">
        <w:rPr>
          <w:rFonts w:ascii="Arial" w:hAnsi="Arial" w:cs="Arial"/>
          <w:b/>
          <w:bCs/>
          <w:color w:val="000000"/>
          <w:sz w:val="24"/>
          <w:szCs w:val="24"/>
        </w:rPr>
        <w:t xml:space="preserve">Travel.  </w:t>
      </w:r>
      <w:r>
        <w:rPr>
          <w:rFonts w:ascii="Arial" w:hAnsi="Arial" w:cs="Arial"/>
          <w:b/>
          <w:bCs/>
          <w:color w:val="000000"/>
          <w:sz w:val="24"/>
          <w:szCs w:val="24"/>
        </w:rPr>
        <w:t xml:space="preserve">All SP MUST NOT car share when travelling to this fixture. </w:t>
      </w:r>
      <w:r w:rsidR="00C47518" w:rsidRPr="00CD691E">
        <w:rPr>
          <w:rFonts w:ascii="Arial" w:hAnsi="Arial" w:cs="Arial"/>
          <w:color w:val="000000"/>
          <w:sz w:val="24"/>
          <w:szCs w:val="24"/>
        </w:rPr>
        <w:t xml:space="preserve">As per Reference B, Travel expenses for attending RAPTC Golf fixtures qualify as “Travel at Public Expense for Army Sport” </w:t>
      </w:r>
      <w:r w:rsidR="00C47518" w:rsidRPr="00CD691E">
        <w:rPr>
          <w:rFonts w:ascii="Arial" w:hAnsi="Arial" w:cs="Arial"/>
          <w:sz w:val="24"/>
          <w:szCs w:val="24"/>
        </w:rPr>
        <w:t>and this expenditure can either be charged to a Unit Travel Budget (UTB) or the Representational Sport Travel Budget (RSTB)</w:t>
      </w:r>
      <w:r w:rsidR="00C47518" w:rsidRPr="00CD691E">
        <w:rPr>
          <w:rFonts w:ascii="Arial" w:hAnsi="Arial" w:cs="Arial"/>
          <w:color w:val="000000"/>
          <w:sz w:val="24"/>
          <w:szCs w:val="24"/>
        </w:rPr>
        <w:t xml:space="preserve"> as detailed in </w:t>
      </w:r>
      <w:hyperlink r:id="rId11" w:history="1">
        <w:r w:rsidR="00C47518" w:rsidRPr="00CD691E">
          <w:rPr>
            <w:rStyle w:val="Hyperlink"/>
            <w:rFonts w:ascii="Arial" w:hAnsi="Arial" w:cs="Arial"/>
            <w:sz w:val="24"/>
            <w:szCs w:val="24"/>
          </w:rPr>
          <w:t>Travel at Public Expense for Army Sport - 2017DIN10-023</w:t>
        </w:r>
      </w:hyperlink>
      <w:r w:rsidR="00C47518" w:rsidRPr="00CD691E">
        <w:rPr>
          <w:rFonts w:ascii="Arial" w:hAnsi="Arial" w:cs="Arial"/>
          <w:color w:val="000000"/>
          <w:sz w:val="24"/>
          <w:szCs w:val="24"/>
        </w:rPr>
        <w:t xml:space="preserve">  </w:t>
      </w:r>
    </w:p>
    <w:p w14:paraId="09300AA5" w14:textId="77777777" w:rsidR="00C47518" w:rsidRPr="00CD691E" w:rsidRDefault="00C47518" w:rsidP="00C47518">
      <w:pPr>
        <w:rPr>
          <w:rFonts w:ascii="Arial" w:hAnsi="Arial" w:cs="Arial"/>
          <w:b/>
          <w:bCs/>
          <w:sz w:val="24"/>
          <w:szCs w:val="24"/>
          <w:lang w:eastAsia="en-GB"/>
        </w:rPr>
      </w:pPr>
    </w:p>
    <w:p w14:paraId="13150920" w14:textId="77777777" w:rsidR="00C47518" w:rsidRPr="00CD691E" w:rsidRDefault="00C62983" w:rsidP="00C47518">
      <w:pPr>
        <w:rPr>
          <w:rFonts w:ascii="Arial" w:hAnsi="Arial" w:cs="Arial"/>
          <w:b/>
          <w:bCs/>
          <w:sz w:val="24"/>
          <w:szCs w:val="24"/>
          <w:lang w:eastAsia="en-GB"/>
        </w:rPr>
      </w:pPr>
      <w:r>
        <w:rPr>
          <w:rFonts w:ascii="Arial" w:hAnsi="Arial" w:cs="Arial"/>
          <w:sz w:val="24"/>
          <w:szCs w:val="24"/>
          <w:lang w:eastAsia="en-GB"/>
        </w:rPr>
        <w:t>8</w:t>
      </w:r>
      <w:r w:rsidR="00C47518" w:rsidRPr="00CD691E">
        <w:rPr>
          <w:rFonts w:ascii="Arial" w:hAnsi="Arial" w:cs="Arial"/>
          <w:sz w:val="24"/>
          <w:szCs w:val="24"/>
          <w:lang w:eastAsia="en-GB"/>
        </w:rPr>
        <w:t>.</w:t>
      </w:r>
      <w:r w:rsidR="00633ACB">
        <w:rPr>
          <w:rFonts w:ascii="Arial" w:hAnsi="Arial" w:cs="Arial"/>
          <w:sz w:val="24"/>
          <w:szCs w:val="24"/>
          <w:lang w:eastAsia="en-GB"/>
        </w:rPr>
        <w:tab/>
      </w:r>
      <w:r w:rsidR="00C47518" w:rsidRPr="00CD691E">
        <w:rPr>
          <w:rFonts w:ascii="Arial" w:hAnsi="Arial" w:cs="Arial"/>
          <w:b/>
          <w:bCs/>
          <w:sz w:val="24"/>
          <w:szCs w:val="24"/>
          <w:lang w:eastAsia="en-GB"/>
        </w:rPr>
        <w:t xml:space="preserve">On Duty Status.  </w:t>
      </w:r>
      <w:r w:rsidR="00C47518" w:rsidRPr="00CD691E">
        <w:rPr>
          <w:rFonts w:ascii="Arial" w:hAnsi="Arial" w:cs="Arial"/>
          <w:sz w:val="24"/>
          <w:szCs w:val="24"/>
          <w:lang w:eastAsia="en-GB"/>
        </w:rPr>
        <w:t>All serving personnel are to ensure that their participation in this event has been published on their respective Unit Part 1 orders to formalise their ‘on duty status’ for this event.</w:t>
      </w:r>
    </w:p>
    <w:p w14:paraId="290BD868" w14:textId="77777777" w:rsidR="00C47518" w:rsidRPr="00CD691E" w:rsidRDefault="00C47518" w:rsidP="00C47518">
      <w:pPr>
        <w:rPr>
          <w:rFonts w:ascii="Arial" w:hAnsi="Arial" w:cs="Arial"/>
          <w:b/>
          <w:bCs/>
          <w:sz w:val="24"/>
          <w:szCs w:val="24"/>
          <w:highlight w:val="yellow"/>
        </w:rPr>
      </w:pPr>
    </w:p>
    <w:p w14:paraId="4679E812" w14:textId="66D18A95" w:rsidR="00C47518" w:rsidRPr="00CD691E" w:rsidRDefault="00C62983" w:rsidP="00C47518">
      <w:pPr>
        <w:rPr>
          <w:rFonts w:ascii="Arial" w:hAnsi="Arial" w:cs="Arial"/>
          <w:b/>
          <w:bCs/>
          <w:sz w:val="24"/>
          <w:szCs w:val="24"/>
        </w:rPr>
      </w:pPr>
      <w:r>
        <w:rPr>
          <w:rFonts w:ascii="Arial" w:hAnsi="Arial" w:cs="Arial"/>
          <w:sz w:val="24"/>
          <w:szCs w:val="24"/>
        </w:rPr>
        <w:t>9</w:t>
      </w:r>
      <w:r w:rsidR="00C47518" w:rsidRPr="00CD691E">
        <w:rPr>
          <w:rFonts w:ascii="Arial" w:hAnsi="Arial" w:cs="Arial"/>
          <w:sz w:val="24"/>
          <w:szCs w:val="24"/>
        </w:rPr>
        <w:t>.</w:t>
      </w:r>
      <w:r w:rsidR="00633ACB">
        <w:rPr>
          <w:rFonts w:ascii="Arial" w:hAnsi="Arial" w:cs="Arial"/>
          <w:sz w:val="24"/>
          <w:szCs w:val="24"/>
        </w:rPr>
        <w:tab/>
      </w:r>
      <w:r w:rsidR="00C47518" w:rsidRPr="00CD691E">
        <w:rPr>
          <w:rFonts w:ascii="Arial" w:hAnsi="Arial" w:cs="Arial"/>
          <w:b/>
          <w:bCs/>
          <w:sz w:val="24"/>
          <w:szCs w:val="24"/>
        </w:rPr>
        <w:t xml:space="preserve">Cost.  </w:t>
      </w:r>
      <w:r w:rsidR="00C47518" w:rsidRPr="00CD691E">
        <w:rPr>
          <w:rFonts w:ascii="Arial" w:hAnsi="Arial" w:cs="Arial"/>
          <w:sz w:val="24"/>
          <w:szCs w:val="24"/>
        </w:rPr>
        <w:t>This event will require a personal contribution of £</w:t>
      </w:r>
      <w:r w:rsidR="00CD691E">
        <w:rPr>
          <w:rFonts w:ascii="Arial" w:hAnsi="Arial" w:cs="Arial"/>
          <w:sz w:val="24"/>
          <w:szCs w:val="24"/>
        </w:rPr>
        <w:t>2</w:t>
      </w:r>
      <w:r w:rsidR="00E17EF4">
        <w:rPr>
          <w:rFonts w:ascii="Arial" w:hAnsi="Arial" w:cs="Arial"/>
          <w:sz w:val="24"/>
          <w:szCs w:val="24"/>
        </w:rPr>
        <w:t>0</w:t>
      </w:r>
      <w:r w:rsidR="00C47518" w:rsidRPr="00CD691E">
        <w:rPr>
          <w:rFonts w:ascii="Arial" w:hAnsi="Arial" w:cs="Arial"/>
          <w:sz w:val="24"/>
          <w:szCs w:val="24"/>
        </w:rPr>
        <w:t xml:space="preserve">.00 per person for green fees and bacon rolls </w:t>
      </w:r>
      <w:r w:rsidR="00CD691E">
        <w:rPr>
          <w:rFonts w:ascii="Arial" w:hAnsi="Arial" w:cs="Arial"/>
          <w:sz w:val="24"/>
          <w:szCs w:val="24"/>
        </w:rPr>
        <w:t>/</w:t>
      </w:r>
      <w:r w:rsidR="00C47518" w:rsidRPr="00CD691E">
        <w:rPr>
          <w:rFonts w:ascii="Arial" w:hAnsi="Arial" w:cs="Arial"/>
          <w:sz w:val="24"/>
          <w:szCs w:val="24"/>
        </w:rPr>
        <w:t xml:space="preserve"> coffee upon arrival. Payment is to be made on the day in cash to the match captain. </w:t>
      </w:r>
    </w:p>
    <w:p w14:paraId="4DC8CFA8" w14:textId="77777777" w:rsidR="00C47518" w:rsidRPr="00CD691E" w:rsidRDefault="00C47518" w:rsidP="00C47518">
      <w:pPr>
        <w:rPr>
          <w:rFonts w:ascii="Arial" w:hAnsi="Arial" w:cs="Arial"/>
          <w:sz w:val="24"/>
          <w:szCs w:val="24"/>
        </w:rPr>
      </w:pPr>
    </w:p>
    <w:p w14:paraId="2BD3470F" w14:textId="77777777" w:rsidR="00C47518" w:rsidRPr="00CD691E" w:rsidRDefault="00C62983" w:rsidP="00C47518">
      <w:pPr>
        <w:rPr>
          <w:rFonts w:ascii="Arial" w:hAnsi="Arial" w:cs="Arial"/>
          <w:b/>
          <w:bCs/>
          <w:sz w:val="24"/>
          <w:szCs w:val="24"/>
        </w:rPr>
      </w:pPr>
      <w:r>
        <w:rPr>
          <w:rFonts w:ascii="Arial" w:hAnsi="Arial" w:cs="Arial"/>
          <w:sz w:val="24"/>
          <w:szCs w:val="24"/>
        </w:rPr>
        <w:t>10</w:t>
      </w:r>
      <w:r w:rsidR="00C47518" w:rsidRPr="00CD691E">
        <w:rPr>
          <w:rFonts w:ascii="Arial" w:hAnsi="Arial" w:cs="Arial"/>
          <w:sz w:val="24"/>
          <w:szCs w:val="24"/>
        </w:rPr>
        <w:t>.</w:t>
      </w:r>
      <w:r w:rsidR="00633ACB">
        <w:rPr>
          <w:rFonts w:ascii="Arial" w:hAnsi="Arial" w:cs="Arial"/>
          <w:sz w:val="24"/>
          <w:szCs w:val="24"/>
        </w:rPr>
        <w:tab/>
      </w:r>
      <w:r w:rsidR="00C47518" w:rsidRPr="00CD691E">
        <w:rPr>
          <w:rFonts w:ascii="Arial" w:hAnsi="Arial" w:cs="Arial"/>
          <w:b/>
          <w:bCs/>
          <w:sz w:val="24"/>
          <w:szCs w:val="24"/>
        </w:rPr>
        <w:t xml:space="preserve">Attendance.  </w:t>
      </w:r>
      <w:r w:rsidR="00C47518" w:rsidRPr="00CD691E">
        <w:rPr>
          <w:rFonts w:ascii="Arial" w:hAnsi="Arial" w:cs="Arial"/>
          <w:sz w:val="24"/>
          <w:szCs w:val="24"/>
        </w:rPr>
        <w:t>Selected personnel are kindly requested to contact the undersigned to confirm their attendance.</w:t>
      </w:r>
    </w:p>
    <w:p w14:paraId="6359DAEC" w14:textId="77777777" w:rsidR="00C47518" w:rsidRPr="00CD691E" w:rsidRDefault="00C47518" w:rsidP="00C47518">
      <w:pPr>
        <w:rPr>
          <w:rFonts w:ascii="Arial" w:hAnsi="Arial" w:cs="Arial"/>
          <w:sz w:val="24"/>
          <w:szCs w:val="24"/>
          <w:highlight w:val="yellow"/>
        </w:rPr>
      </w:pPr>
    </w:p>
    <w:p w14:paraId="09306CB9" w14:textId="77777777" w:rsidR="00C47518" w:rsidRPr="00CD691E" w:rsidRDefault="00C35921" w:rsidP="00C47518">
      <w:pPr>
        <w:rPr>
          <w:rFonts w:ascii="Arial" w:hAnsi="Arial" w:cs="Arial"/>
          <w:b/>
          <w:bCs/>
          <w:sz w:val="24"/>
          <w:szCs w:val="24"/>
        </w:rPr>
      </w:pPr>
      <w:r>
        <w:rPr>
          <w:rFonts w:ascii="Arial" w:hAnsi="Arial" w:cs="Arial"/>
          <w:sz w:val="24"/>
          <w:szCs w:val="24"/>
        </w:rPr>
        <w:t>1</w:t>
      </w:r>
      <w:r w:rsidR="00C62983">
        <w:rPr>
          <w:rFonts w:ascii="Arial" w:hAnsi="Arial" w:cs="Arial"/>
          <w:sz w:val="24"/>
          <w:szCs w:val="24"/>
        </w:rPr>
        <w:t>1</w:t>
      </w:r>
      <w:r w:rsidR="00C47518" w:rsidRPr="00CD691E">
        <w:rPr>
          <w:rFonts w:ascii="Arial" w:hAnsi="Arial" w:cs="Arial"/>
          <w:sz w:val="24"/>
          <w:szCs w:val="24"/>
        </w:rPr>
        <w:t>.</w:t>
      </w:r>
      <w:r w:rsidR="00633ACB">
        <w:rPr>
          <w:rFonts w:ascii="Arial" w:hAnsi="Arial" w:cs="Arial"/>
          <w:sz w:val="24"/>
          <w:szCs w:val="24"/>
        </w:rPr>
        <w:tab/>
      </w:r>
      <w:r w:rsidR="00C47518" w:rsidRPr="00CD691E">
        <w:rPr>
          <w:rFonts w:ascii="Arial" w:hAnsi="Arial" w:cs="Arial"/>
          <w:b/>
          <w:bCs/>
          <w:sz w:val="24"/>
          <w:szCs w:val="24"/>
        </w:rPr>
        <w:t xml:space="preserve">Queries.  </w:t>
      </w:r>
      <w:r w:rsidR="00C47518" w:rsidRPr="00CD691E">
        <w:rPr>
          <w:rFonts w:ascii="Arial" w:hAnsi="Arial" w:cs="Arial"/>
          <w:sz w:val="24"/>
          <w:szCs w:val="24"/>
        </w:rPr>
        <w:t>Any queries regarding this letter should be directed to the undersigned in the first instance.</w:t>
      </w:r>
    </w:p>
    <w:p w14:paraId="21C7B8A5" w14:textId="77777777" w:rsidR="000B7A8C" w:rsidRDefault="000B7A8C">
      <w:pPr>
        <w:rPr>
          <w:sz w:val="24"/>
          <w:szCs w:val="24"/>
        </w:rPr>
      </w:pPr>
    </w:p>
    <w:p w14:paraId="060357B4" w14:textId="77777777" w:rsidR="00BF7DD2" w:rsidRDefault="00BF7DD2">
      <w:pPr>
        <w:rPr>
          <w:sz w:val="24"/>
          <w:szCs w:val="24"/>
        </w:rPr>
      </w:pPr>
    </w:p>
    <w:p w14:paraId="49484BFD" w14:textId="77777777" w:rsidR="00BF7DD2" w:rsidRPr="00BF7DD2" w:rsidRDefault="00BF7DD2">
      <w:pPr>
        <w:rPr>
          <w:rFonts w:ascii="Arial" w:hAnsi="Arial" w:cs="Arial"/>
          <w:i/>
          <w:sz w:val="24"/>
          <w:szCs w:val="24"/>
        </w:rPr>
      </w:pPr>
      <w:r w:rsidRPr="00BF7DD2">
        <w:rPr>
          <w:rFonts w:ascii="Arial" w:hAnsi="Arial" w:cs="Arial"/>
          <w:i/>
          <w:sz w:val="24"/>
          <w:szCs w:val="24"/>
        </w:rPr>
        <w:t>(electronically signed)</w:t>
      </w:r>
    </w:p>
    <w:p w14:paraId="7597FA34" w14:textId="77777777" w:rsidR="00BF7DD2" w:rsidRDefault="00BF7DD2">
      <w:pPr>
        <w:rPr>
          <w:sz w:val="24"/>
          <w:szCs w:val="24"/>
        </w:rPr>
      </w:pPr>
    </w:p>
    <w:p w14:paraId="6266A02A" w14:textId="77777777" w:rsidR="00BF7DD2" w:rsidRDefault="00BF7DD2">
      <w:pPr>
        <w:rPr>
          <w:sz w:val="24"/>
          <w:szCs w:val="24"/>
        </w:rPr>
      </w:pPr>
    </w:p>
    <w:p w14:paraId="161B4E17" w14:textId="77777777" w:rsidR="00723429" w:rsidRPr="00723429" w:rsidRDefault="00723429" w:rsidP="00723429">
      <w:pPr>
        <w:rPr>
          <w:rFonts w:ascii="Arial" w:hAnsi="Arial" w:cs="Arial"/>
          <w:bCs/>
          <w:sz w:val="24"/>
          <w:szCs w:val="24"/>
        </w:rPr>
      </w:pPr>
      <w:r w:rsidRPr="00723429">
        <w:rPr>
          <w:rFonts w:ascii="Arial" w:hAnsi="Arial" w:cs="Arial"/>
          <w:bCs/>
          <w:sz w:val="24"/>
          <w:szCs w:val="24"/>
        </w:rPr>
        <w:t>WO2 (QMSI) S Turner RAPTC</w:t>
      </w:r>
    </w:p>
    <w:p w14:paraId="308F923C" w14:textId="360F7A06" w:rsidR="00723429" w:rsidRPr="00723429" w:rsidRDefault="00723429" w:rsidP="00723429">
      <w:pPr>
        <w:rPr>
          <w:rFonts w:ascii="Arial" w:hAnsi="Arial" w:cs="Arial"/>
          <w:bCs/>
          <w:sz w:val="24"/>
          <w:szCs w:val="24"/>
        </w:rPr>
      </w:pPr>
      <w:r w:rsidRPr="00723429">
        <w:rPr>
          <w:rFonts w:ascii="Arial" w:hAnsi="Arial" w:cs="Arial"/>
          <w:bCs/>
          <w:sz w:val="24"/>
          <w:szCs w:val="24"/>
        </w:rPr>
        <w:t>11 (RSS) Sig</w:t>
      </w:r>
      <w:r w:rsidR="00E17EF4">
        <w:rPr>
          <w:rFonts w:ascii="Arial" w:hAnsi="Arial" w:cs="Arial"/>
          <w:bCs/>
          <w:sz w:val="24"/>
          <w:szCs w:val="24"/>
        </w:rPr>
        <w:t>nal</w:t>
      </w:r>
      <w:r w:rsidRPr="00723429">
        <w:rPr>
          <w:rFonts w:ascii="Arial" w:hAnsi="Arial" w:cs="Arial"/>
          <w:bCs/>
          <w:sz w:val="24"/>
          <w:szCs w:val="24"/>
        </w:rPr>
        <w:t xml:space="preserve"> Reg</w:t>
      </w:r>
      <w:r w:rsidR="00E17EF4">
        <w:rPr>
          <w:rFonts w:ascii="Arial" w:hAnsi="Arial" w:cs="Arial"/>
          <w:bCs/>
          <w:sz w:val="24"/>
          <w:szCs w:val="24"/>
        </w:rPr>
        <w:t>imen</w:t>
      </w:r>
      <w:r w:rsidRPr="00723429">
        <w:rPr>
          <w:rFonts w:ascii="Arial" w:hAnsi="Arial" w:cs="Arial"/>
          <w:bCs/>
          <w:sz w:val="24"/>
          <w:szCs w:val="24"/>
        </w:rPr>
        <w:t>t</w:t>
      </w:r>
    </w:p>
    <w:p w14:paraId="0EE9E563" w14:textId="77777777" w:rsidR="00723429" w:rsidRPr="00723429" w:rsidRDefault="00723429" w:rsidP="00723429">
      <w:pPr>
        <w:rPr>
          <w:rFonts w:ascii="Arial" w:hAnsi="Arial" w:cs="Arial"/>
          <w:bCs/>
          <w:color w:val="0563C1" w:themeColor="hyperlink"/>
          <w:sz w:val="24"/>
          <w:szCs w:val="24"/>
          <w:u w:val="single"/>
        </w:rPr>
      </w:pPr>
      <w:r w:rsidRPr="00723429">
        <w:rPr>
          <w:rFonts w:ascii="Arial" w:hAnsi="Arial" w:cs="Arial"/>
          <w:bCs/>
          <w:sz w:val="24"/>
          <w:szCs w:val="24"/>
        </w:rPr>
        <w:t xml:space="preserve">Email: </w:t>
      </w:r>
      <w:hyperlink r:id="rId12" w:history="1">
        <w:r w:rsidRPr="00723429">
          <w:rPr>
            <w:rStyle w:val="Hyperlink"/>
            <w:rFonts w:ascii="Arial" w:hAnsi="Arial" w:cs="Arial"/>
            <w:bCs/>
            <w:sz w:val="24"/>
            <w:szCs w:val="24"/>
          </w:rPr>
          <w:t>stephen.turner685@mod.gov.uk</w:t>
        </w:r>
      </w:hyperlink>
    </w:p>
    <w:p w14:paraId="3E11B56C" w14:textId="77777777" w:rsidR="00723429" w:rsidRPr="00723429" w:rsidRDefault="00723429" w:rsidP="00723429">
      <w:pPr>
        <w:rPr>
          <w:rFonts w:ascii="Arial" w:hAnsi="Arial" w:cs="Arial"/>
          <w:bCs/>
          <w:sz w:val="24"/>
          <w:szCs w:val="24"/>
        </w:rPr>
      </w:pPr>
      <w:r w:rsidRPr="00723429">
        <w:rPr>
          <w:rFonts w:ascii="Arial" w:hAnsi="Arial" w:cs="Arial"/>
          <w:bCs/>
          <w:sz w:val="24"/>
          <w:szCs w:val="24"/>
        </w:rPr>
        <w:t>Mobile: 07871400142</w:t>
      </w:r>
    </w:p>
    <w:p w14:paraId="4869BB63" w14:textId="77777777" w:rsidR="00BF7DD2" w:rsidRDefault="00BF7DD2" w:rsidP="00723429">
      <w:pPr>
        <w:rPr>
          <w:rFonts w:ascii="Arial" w:hAnsi="Arial" w:cs="Arial"/>
          <w:sz w:val="24"/>
          <w:szCs w:val="24"/>
        </w:rPr>
      </w:pPr>
    </w:p>
    <w:p w14:paraId="1B46A5ED" w14:textId="77777777" w:rsidR="00633ACB" w:rsidRDefault="00633ACB" w:rsidP="00723429">
      <w:pPr>
        <w:rPr>
          <w:rFonts w:ascii="Arial" w:hAnsi="Arial" w:cs="Arial"/>
          <w:sz w:val="24"/>
          <w:szCs w:val="24"/>
        </w:rPr>
      </w:pPr>
    </w:p>
    <w:p w14:paraId="00582A3A" w14:textId="77777777" w:rsidR="00633ACB" w:rsidRPr="00E942C4" w:rsidRDefault="00633ACB" w:rsidP="00723429">
      <w:pPr>
        <w:rPr>
          <w:rFonts w:ascii="Arial" w:hAnsi="Arial" w:cs="Arial"/>
          <w:sz w:val="24"/>
          <w:szCs w:val="24"/>
        </w:rPr>
      </w:pPr>
      <w:r w:rsidRPr="00E942C4">
        <w:rPr>
          <w:rFonts w:ascii="Arial" w:hAnsi="Arial" w:cs="Arial"/>
          <w:sz w:val="24"/>
          <w:szCs w:val="24"/>
        </w:rPr>
        <w:t>Annexes:</w:t>
      </w:r>
    </w:p>
    <w:p w14:paraId="51589E3A" w14:textId="77777777" w:rsidR="00633ACB" w:rsidRPr="00E942C4" w:rsidRDefault="00633ACB" w:rsidP="00723429">
      <w:pPr>
        <w:rPr>
          <w:rFonts w:ascii="Arial" w:hAnsi="Arial" w:cs="Arial"/>
          <w:sz w:val="24"/>
          <w:szCs w:val="24"/>
        </w:rPr>
      </w:pPr>
    </w:p>
    <w:p w14:paraId="4FBB08E3" w14:textId="77777777" w:rsidR="00633ACB" w:rsidRDefault="00633ACB" w:rsidP="00633ACB">
      <w:pPr>
        <w:rPr>
          <w:rFonts w:ascii="Arial" w:hAnsi="Arial" w:cs="Arial"/>
        </w:rPr>
      </w:pPr>
      <w:r w:rsidRPr="00E942C4">
        <w:rPr>
          <w:rFonts w:ascii="Arial" w:hAnsi="Arial" w:cs="Arial"/>
          <w:sz w:val="24"/>
          <w:szCs w:val="24"/>
        </w:rPr>
        <w:t>A.</w:t>
      </w:r>
      <w:r w:rsidRPr="00E942C4">
        <w:rPr>
          <w:rFonts w:ascii="Arial" w:hAnsi="Arial" w:cs="Arial"/>
          <w:sz w:val="24"/>
          <w:szCs w:val="24"/>
        </w:rPr>
        <w:tab/>
        <w:t>A Safe and Practical Guide for Army Golf Events during COVID-19.  This is an AGA document and must be read by all participating.</w:t>
      </w:r>
      <w:r>
        <w:rPr>
          <w:rFonts w:ascii="Arial" w:hAnsi="Arial" w:cs="Arial"/>
        </w:rPr>
        <w:t xml:space="preserve"> </w:t>
      </w:r>
    </w:p>
    <w:p w14:paraId="5550D151" w14:textId="77777777" w:rsidR="00633ACB" w:rsidRDefault="00633ACB" w:rsidP="00633ACB">
      <w:pPr>
        <w:rPr>
          <w:rFonts w:ascii="Arial" w:hAnsi="Arial" w:cs="Arial"/>
        </w:rPr>
      </w:pPr>
    </w:p>
    <w:p w14:paraId="187AFD00" w14:textId="77777777" w:rsidR="00633ACB" w:rsidRDefault="00633ACB" w:rsidP="00633ACB">
      <w:pPr>
        <w:rPr>
          <w:rFonts w:ascii="Arial" w:hAnsi="Arial" w:cs="Arial"/>
        </w:rPr>
      </w:pPr>
    </w:p>
    <w:p w14:paraId="4148A40B" w14:textId="77777777" w:rsidR="00633ACB" w:rsidRDefault="00633ACB" w:rsidP="00633ACB">
      <w:pPr>
        <w:rPr>
          <w:rFonts w:ascii="Arial" w:hAnsi="Arial" w:cs="Arial"/>
        </w:rPr>
      </w:pPr>
    </w:p>
    <w:p w14:paraId="1ACA18EF" w14:textId="77777777" w:rsidR="00633ACB" w:rsidRDefault="00633ACB" w:rsidP="00633ACB">
      <w:pPr>
        <w:rPr>
          <w:rFonts w:ascii="Arial" w:hAnsi="Arial" w:cs="Arial"/>
        </w:rPr>
      </w:pPr>
    </w:p>
    <w:p w14:paraId="562B419E" w14:textId="77777777" w:rsidR="00633ACB" w:rsidRDefault="00633ACB" w:rsidP="00633ACB">
      <w:pPr>
        <w:rPr>
          <w:rFonts w:ascii="Arial" w:hAnsi="Arial" w:cs="Arial"/>
        </w:rPr>
      </w:pPr>
    </w:p>
    <w:p w14:paraId="54813E76" w14:textId="77777777" w:rsidR="00633ACB" w:rsidRDefault="00633ACB" w:rsidP="00633ACB">
      <w:pPr>
        <w:rPr>
          <w:rFonts w:ascii="Arial" w:hAnsi="Arial" w:cs="Arial"/>
        </w:rPr>
      </w:pPr>
    </w:p>
    <w:p w14:paraId="7D461C91" w14:textId="77777777" w:rsidR="00633ACB" w:rsidRDefault="00633ACB" w:rsidP="00633ACB">
      <w:pPr>
        <w:rPr>
          <w:rFonts w:ascii="Arial" w:hAnsi="Arial" w:cs="Arial"/>
        </w:rPr>
      </w:pPr>
    </w:p>
    <w:p w14:paraId="05C2CF81" w14:textId="77777777" w:rsidR="00633ACB" w:rsidRDefault="00633ACB" w:rsidP="00633ACB">
      <w:pPr>
        <w:rPr>
          <w:rFonts w:ascii="Arial" w:hAnsi="Arial" w:cs="Arial"/>
        </w:rPr>
      </w:pPr>
    </w:p>
    <w:p w14:paraId="1D9F3FD6" w14:textId="77777777" w:rsidR="00633ACB" w:rsidRDefault="00633ACB" w:rsidP="00633ACB">
      <w:pPr>
        <w:rPr>
          <w:rFonts w:ascii="Arial" w:hAnsi="Arial" w:cs="Arial"/>
        </w:rPr>
      </w:pPr>
    </w:p>
    <w:p w14:paraId="0160C286" w14:textId="77777777" w:rsidR="00633ACB" w:rsidRDefault="00633ACB" w:rsidP="00633ACB">
      <w:pPr>
        <w:rPr>
          <w:rFonts w:ascii="Arial" w:hAnsi="Arial" w:cs="Arial"/>
        </w:rPr>
      </w:pPr>
    </w:p>
    <w:p w14:paraId="7813309E" w14:textId="77777777" w:rsidR="00633ACB" w:rsidRDefault="00633ACB" w:rsidP="00633ACB">
      <w:pPr>
        <w:rPr>
          <w:rFonts w:ascii="Arial" w:hAnsi="Arial" w:cs="Arial"/>
        </w:rPr>
      </w:pPr>
    </w:p>
    <w:p w14:paraId="133D2878" w14:textId="77777777" w:rsidR="00633ACB" w:rsidRDefault="00633ACB" w:rsidP="00633ACB">
      <w:pPr>
        <w:rPr>
          <w:rFonts w:ascii="Arial" w:hAnsi="Arial" w:cs="Arial"/>
        </w:rPr>
      </w:pPr>
    </w:p>
    <w:p w14:paraId="122CC5D7" w14:textId="77777777" w:rsidR="0046267C" w:rsidRDefault="0046267C" w:rsidP="00E942C4">
      <w:pPr>
        <w:overflowPunct w:val="0"/>
        <w:autoSpaceDE w:val="0"/>
        <w:autoSpaceDN w:val="0"/>
        <w:adjustRightInd w:val="0"/>
        <w:jc w:val="right"/>
        <w:textAlignment w:val="baseline"/>
        <w:rPr>
          <w:rFonts w:ascii="Arial" w:eastAsia="Calibri" w:hAnsi="Arial" w:cs="Arial"/>
          <w:b/>
          <w:kern w:val="22"/>
          <w:sz w:val="24"/>
          <w:szCs w:val="24"/>
        </w:rPr>
      </w:pPr>
      <w:bookmarkStart w:id="0" w:name="_Hlk47102131"/>
    </w:p>
    <w:p w14:paraId="2C0A2E36" w14:textId="77777777" w:rsidR="009D5FDE" w:rsidRDefault="009D5FDE" w:rsidP="00E942C4">
      <w:pPr>
        <w:overflowPunct w:val="0"/>
        <w:autoSpaceDE w:val="0"/>
        <w:autoSpaceDN w:val="0"/>
        <w:adjustRightInd w:val="0"/>
        <w:jc w:val="right"/>
        <w:textAlignment w:val="baseline"/>
        <w:rPr>
          <w:rFonts w:ascii="Arial" w:eastAsia="Calibri" w:hAnsi="Arial" w:cs="Arial"/>
          <w:b/>
          <w:kern w:val="22"/>
          <w:sz w:val="24"/>
          <w:szCs w:val="24"/>
        </w:rPr>
      </w:pPr>
    </w:p>
    <w:p w14:paraId="74A56581" w14:textId="77777777" w:rsidR="009D5FDE" w:rsidRDefault="009D5FDE" w:rsidP="00E942C4">
      <w:pPr>
        <w:overflowPunct w:val="0"/>
        <w:autoSpaceDE w:val="0"/>
        <w:autoSpaceDN w:val="0"/>
        <w:adjustRightInd w:val="0"/>
        <w:jc w:val="right"/>
        <w:textAlignment w:val="baseline"/>
        <w:rPr>
          <w:rFonts w:ascii="Arial" w:eastAsia="Calibri" w:hAnsi="Arial" w:cs="Arial"/>
          <w:b/>
          <w:kern w:val="22"/>
          <w:sz w:val="24"/>
          <w:szCs w:val="24"/>
        </w:rPr>
      </w:pPr>
    </w:p>
    <w:p w14:paraId="4DF39645" w14:textId="77777777" w:rsidR="009D5FDE" w:rsidRDefault="009D5FDE" w:rsidP="00E942C4">
      <w:pPr>
        <w:overflowPunct w:val="0"/>
        <w:autoSpaceDE w:val="0"/>
        <w:autoSpaceDN w:val="0"/>
        <w:adjustRightInd w:val="0"/>
        <w:jc w:val="right"/>
        <w:textAlignment w:val="baseline"/>
        <w:rPr>
          <w:rFonts w:ascii="Arial" w:eastAsia="Calibri" w:hAnsi="Arial" w:cs="Arial"/>
          <w:b/>
          <w:kern w:val="22"/>
          <w:sz w:val="24"/>
          <w:szCs w:val="24"/>
        </w:rPr>
      </w:pPr>
    </w:p>
    <w:p w14:paraId="565EFB9A" w14:textId="77777777" w:rsidR="009D5FDE" w:rsidRDefault="009D5FDE" w:rsidP="00E942C4">
      <w:pPr>
        <w:overflowPunct w:val="0"/>
        <w:autoSpaceDE w:val="0"/>
        <w:autoSpaceDN w:val="0"/>
        <w:adjustRightInd w:val="0"/>
        <w:jc w:val="right"/>
        <w:textAlignment w:val="baseline"/>
        <w:rPr>
          <w:rFonts w:ascii="Arial" w:eastAsia="Calibri" w:hAnsi="Arial" w:cs="Arial"/>
          <w:b/>
          <w:kern w:val="22"/>
          <w:sz w:val="24"/>
          <w:szCs w:val="24"/>
        </w:rPr>
      </w:pPr>
    </w:p>
    <w:p w14:paraId="0133FD9A" w14:textId="77777777" w:rsidR="009D5FDE" w:rsidRDefault="009D5FDE" w:rsidP="00E942C4">
      <w:pPr>
        <w:overflowPunct w:val="0"/>
        <w:autoSpaceDE w:val="0"/>
        <w:autoSpaceDN w:val="0"/>
        <w:adjustRightInd w:val="0"/>
        <w:jc w:val="right"/>
        <w:textAlignment w:val="baseline"/>
        <w:rPr>
          <w:rFonts w:ascii="Arial" w:eastAsia="Calibri" w:hAnsi="Arial" w:cs="Arial"/>
          <w:b/>
          <w:kern w:val="22"/>
          <w:sz w:val="24"/>
          <w:szCs w:val="24"/>
        </w:rPr>
      </w:pPr>
    </w:p>
    <w:p w14:paraId="644D9606" w14:textId="77777777" w:rsidR="00D70A45" w:rsidRDefault="00D70A45" w:rsidP="00E942C4">
      <w:pPr>
        <w:overflowPunct w:val="0"/>
        <w:autoSpaceDE w:val="0"/>
        <w:autoSpaceDN w:val="0"/>
        <w:adjustRightInd w:val="0"/>
        <w:jc w:val="right"/>
        <w:textAlignment w:val="baseline"/>
        <w:rPr>
          <w:rFonts w:ascii="Arial" w:eastAsia="Calibri" w:hAnsi="Arial" w:cs="Arial"/>
          <w:b/>
          <w:kern w:val="22"/>
          <w:sz w:val="24"/>
          <w:szCs w:val="24"/>
        </w:rPr>
      </w:pPr>
    </w:p>
    <w:bookmarkEnd w:id="0"/>
    <w:p w14:paraId="0B0F2E96" w14:textId="77777777" w:rsidR="0014632D" w:rsidRDefault="0014632D" w:rsidP="00E942C4">
      <w:pPr>
        <w:rPr>
          <w:rFonts w:ascii="Arial" w:hAnsi="Arial" w:cs="Arial"/>
          <w:sz w:val="24"/>
          <w:szCs w:val="24"/>
        </w:rPr>
        <w:sectPr w:rsidR="0014632D" w:rsidSect="00C47518">
          <w:headerReference w:type="default" r:id="rId13"/>
          <w:footerReference w:type="default" r:id="rId14"/>
          <w:pgSz w:w="11906" w:h="16838"/>
          <w:pgMar w:top="1134" w:right="1134" w:bottom="1134" w:left="1134" w:header="708" w:footer="708" w:gutter="0"/>
          <w:cols w:space="708"/>
          <w:docGrid w:linePitch="360"/>
        </w:sectPr>
      </w:pPr>
    </w:p>
    <w:p w14:paraId="44DEE95F" w14:textId="77777777" w:rsidR="0014632D" w:rsidRPr="00E942C4" w:rsidRDefault="0014632D" w:rsidP="0014632D">
      <w:pPr>
        <w:overflowPunct w:val="0"/>
        <w:autoSpaceDE w:val="0"/>
        <w:autoSpaceDN w:val="0"/>
        <w:adjustRightInd w:val="0"/>
        <w:jc w:val="right"/>
        <w:textAlignment w:val="baseline"/>
        <w:rPr>
          <w:rFonts w:ascii="Arial" w:eastAsia="Calibri" w:hAnsi="Arial" w:cs="Arial"/>
          <w:b/>
          <w:kern w:val="22"/>
          <w:sz w:val="24"/>
          <w:szCs w:val="24"/>
        </w:rPr>
      </w:pPr>
      <w:r w:rsidRPr="00E942C4">
        <w:rPr>
          <w:rFonts w:ascii="Arial" w:eastAsia="Calibri" w:hAnsi="Arial" w:cs="Arial"/>
          <w:b/>
          <w:kern w:val="22"/>
          <w:sz w:val="24"/>
          <w:szCs w:val="24"/>
        </w:rPr>
        <w:lastRenderedPageBreak/>
        <w:t>Annex A to</w:t>
      </w:r>
    </w:p>
    <w:p w14:paraId="36ABC28B" w14:textId="77777777" w:rsidR="0014632D" w:rsidRPr="00E942C4" w:rsidRDefault="0014632D" w:rsidP="0014632D">
      <w:pPr>
        <w:overflowPunct w:val="0"/>
        <w:autoSpaceDE w:val="0"/>
        <w:autoSpaceDN w:val="0"/>
        <w:adjustRightInd w:val="0"/>
        <w:jc w:val="right"/>
        <w:textAlignment w:val="baseline"/>
        <w:rPr>
          <w:rFonts w:ascii="Arial" w:eastAsia="Calibri" w:hAnsi="Arial" w:cs="Arial"/>
          <w:b/>
          <w:kern w:val="22"/>
          <w:sz w:val="24"/>
          <w:szCs w:val="24"/>
        </w:rPr>
      </w:pPr>
      <w:r w:rsidRPr="00E942C4">
        <w:rPr>
          <w:rFonts w:ascii="Arial" w:eastAsia="Calibri" w:hAnsi="Arial" w:cs="Arial"/>
          <w:b/>
          <w:kern w:val="22"/>
          <w:sz w:val="24"/>
          <w:szCs w:val="24"/>
        </w:rPr>
        <w:t>R</w:t>
      </w:r>
      <w:r>
        <w:rPr>
          <w:rFonts w:ascii="Arial" w:eastAsia="Calibri" w:hAnsi="Arial" w:cs="Arial"/>
          <w:b/>
          <w:kern w:val="22"/>
          <w:sz w:val="24"/>
          <w:szCs w:val="24"/>
        </w:rPr>
        <w:t>APTC</w:t>
      </w:r>
      <w:r w:rsidRPr="00E942C4">
        <w:rPr>
          <w:rFonts w:ascii="Arial" w:eastAsia="Calibri" w:hAnsi="Arial" w:cs="Arial"/>
          <w:b/>
          <w:kern w:val="22"/>
          <w:sz w:val="24"/>
          <w:szCs w:val="24"/>
        </w:rPr>
        <w:t xml:space="preserve"> </w:t>
      </w:r>
      <w:r>
        <w:rPr>
          <w:rFonts w:ascii="Arial" w:eastAsia="Calibri" w:hAnsi="Arial" w:cs="Arial"/>
          <w:b/>
          <w:kern w:val="22"/>
          <w:sz w:val="24"/>
          <w:szCs w:val="24"/>
        </w:rPr>
        <w:t>Vs RAC</w:t>
      </w:r>
      <w:r w:rsidRPr="00E942C4">
        <w:rPr>
          <w:rFonts w:ascii="Arial" w:eastAsia="Calibri" w:hAnsi="Arial" w:cs="Arial"/>
          <w:b/>
          <w:kern w:val="22"/>
          <w:sz w:val="24"/>
          <w:szCs w:val="24"/>
        </w:rPr>
        <w:t xml:space="preserve"> 2020</w:t>
      </w:r>
    </w:p>
    <w:p w14:paraId="765330F3" w14:textId="77777777" w:rsidR="0014632D" w:rsidRPr="00E942C4" w:rsidRDefault="0014632D" w:rsidP="0014632D">
      <w:pPr>
        <w:overflowPunct w:val="0"/>
        <w:autoSpaceDE w:val="0"/>
        <w:autoSpaceDN w:val="0"/>
        <w:adjustRightInd w:val="0"/>
        <w:jc w:val="right"/>
        <w:textAlignment w:val="baseline"/>
        <w:rPr>
          <w:rFonts w:ascii="Arial" w:eastAsia="Calibri" w:hAnsi="Arial" w:cs="Arial"/>
          <w:b/>
          <w:kern w:val="22"/>
          <w:sz w:val="24"/>
          <w:szCs w:val="24"/>
        </w:rPr>
      </w:pPr>
      <w:r w:rsidRPr="00E942C4">
        <w:rPr>
          <w:rFonts w:ascii="Arial" w:eastAsia="Calibri" w:hAnsi="Arial" w:cs="Arial"/>
          <w:b/>
          <w:kern w:val="22"/>
          <w:sz w:val="24"/>
          <w:szCs w:val="24"/>
        </w:rPr>
        <w:t xml:space="preserve">Dated </w:t>
      </w:r>
      <w:r>
        <w:rPr>
          <w:rFonts w:ascii="Arial" w:eastAsia="Calibri" w:hAnsi="Arial" w:cs="Arial"/>
          <w:b/>
          <w:kern w:val="22"/>
          <w:sz w:val="24"/>
          <w:szCs w:val="24"/>
        </w:rPr>
        <w:t>02</w:t>
      </w:r>
      <w:r w:rsidRPr="00E942C4">
        <w:rPr>
          <w:rFonts w:ascii="Arial" w:eastAsia="Calibri" w:hAnsi="Arial" w:cs="Arial"/>
          <w:b/>
          <w:kern w:val="22"/>
          <w:sz w:val="24"/>
          <w:szCs w:val="24"/>
        </w:rPr>
        <w:t xml:space="preserve"> </w:t>
      </w:r>
      <w:r>
        <w:rPr>
          <w:rFonts w:ascii="Arial" w:eastAsia="Calibri" w:hAnsi="Arial" w:cs="Arial"/>
          <w:b/>
          <w:kern w:val="22"/>
          <w:sz w:val="24"/>
          <w:szCs w:val="24"/>
        </w:rPr>
        <w:t>Sep</w:t>
      </w:r>
      <w:r w:rsidRPr="00E942C4">
        <w:rPr>
          <w:rFonts w:ascii="Arial" w:eastAsia="Calibri" w:hAnsi="Arial" w:cs="Arial"/>
          <w:b/>
          <w:kern w:val="22"/>
          <w:sz w:val="24"/>
          <w:szCs w:val="24"/>
        </w:rPr>
        <w:t xml:space="preserve"> 20</w:t>
      </w:r>
    </w:p>
    <w:p w14:paraId="7E3B52A8" w14:textId="77777777" w:rsidR="0014632D" w:rsidRDefault="0014632D" w:rsidP="00E942C4">
      <w:pPr>
        <w:rPr>
          <w:rFonts w:ascii="Arial" w:hAnsi="Arial" w:cs="Arial"/>
          <w:sz w:val="24"/>
          <w:szCs w:val="24"/>
        </w:rPr>
      </w:pPr>
    </w:p>
    <w:p w14:paraId="4606E8D6" w14:textId="5FE56407" w:rsidR="00E942C4" w:rsidRPr="00E942C4" w:rsidRDefault="00E942C4" w:rsidP="00E942C4">
      <w:pPr>
        <w:rPr>
          <w:rFonts w:ascii="Arial" w:hAnsi="Arial" w:cs="Arial"/>
          <w:sz w:val="24"/>
          <w:szCs w:val="24"/>
          <w:u w:val="thick"/>
        </w:rPr>
      </w:pPr>
      <w:r w:rsidRPr="00E942C4">
        <w:rPr>
          <w:rFonts w:ascii="Arial" w:hAnsi="Arial" w:cs="Arial"/>
          <w:sz w:val="24"/>
          <w:szCs w:val="24"/>
        </w:rPr>
        <w:t>A safe and Practical Guide for Army Golf Events during COVID-19 produced and designed by the AGA.</w:t>
      </w:r>
    </w:p>
    <w:p w14:paraId="121F2247" w14:textId="77777777" w:rsidR="00E942C4" w:rsidRDefault="00E942C4" w:rsidP="00E942C4">
      <w:pPr>
        <w:rPr>
          <w:rFonts w:ascii="Arial" w:hAnsi="Arial" w:cs="Arial"/>
          <w:sz w:val="24"/>
          <w:szCs w:val="24"/>
        </w:rPr>
      </w:pPr>
    </w:p>
    <w:p w14:paraId="4F72AAAD"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Safe Steps </w:t>
      </w:r>
    </w:p>
    <w:p w14:paraId="7D0A811E" w14:textId="77777777" w:rsidR="00E942C4" w:rsidRPr="00E942C4" w:rsidRDefault="00E942C4" w:rsidP="00E942C4">
      <w:pPr>
        <w:rPr>
          <w:rFonts w:ascii="Arial" w:hAnsi="Arial" w:cs="Arial"/>
          <w:sz w:val="24"/>
          <w:szCs w:val="24"/>
        </w:rPr>
      </w:pPr>
    </w:p>
    <w:p w14:paraId="170846AD" w14:textId="77777777" w:rsidR="00E942C4" w:rsidRPr="00E942C4" w:rsidRDefault="00E942C4" w:rsidP="00E942C4">
      <w:pPr>
        <w:rPr>
          <w:rFonts w:ascii="Arial" w:hAnsi="Arial" w:cs="Arial"/>
          <w:sz w:val="24"/>
          <w:szCs w:val="24"/>
        </w:rPr>
      </w:pPr>
      <w:r w:rsidRPr="00E942C4">
        <w:rPr>
          <w:rFonts w:ascii="Arial" w:hAnsi="Arial" w:cs="Arial"/>
          <w:sz w:val="24"/>
          <w:szCs w:val="24"/>
        </w:rPr>
        <w:t>1. Course Access</w:t>
      </w:r>
    </w:p>
    <w:p w14:paraId="338C082E" w14:textId="77777777" w:rsidR="00E942C4" w:rsidRPr="00E942C4" w:rsidRDefault="00E942C4" w:rsidP="00E942C4">
      <w:pPr>
        <w:rPr>
          <w:rFonts w:ascii="Arial" w:hAnsi="Arial" w:cs="Arial"/>
          <w:sz w:val="24"/>
          <w:szCs w:val="24"/>
        </w:rPr>
      </w:pPr>
      <w:r w:rsidRPr="00E942C4">
        <w:rPr>
          <w:rFonts w:ascii="Arial" w:hAnsi="Arial" w:cs="Arial"/>
          <w:sz w:val="24"/>
          <w:szCs w:val="24"/>
        </w:rPr>
        <w:t>2. Booking &amp; Arrival</w:t>
      </w:r>
    </w:p>
    <w:p w14:paraId="1E22A26E" w14:textId="77777777" w:rsidR="00E942C4" w:rsidRPr="00E942C4" w:rsidRDefault="00E942C4" w:rsidP="00E942C4">
      <w:pPr>
        <w:rPr>
          <w:rFonts w:ascii="Arial" w:hAnsi="Arial" w:cs="Arial"/>
          <w:sz w:val="24"/>
          <w:szCs w:val="24"/>
        </w:rPr>
      </w:pPr>
      <w:r w:rsidRPr="00E942C4">
        <w:rPr>
          <w:rFonts w:ascii="Arial" w:hAnsi="Arial" w:cs="Arial"/>
          <w:sz w:val="24"/>
          <w:szCs w:val="24"/>
        </w:rPr>
        <w:t>3. Check-in Protocol</w:t>
      </w:r>
    </w:p>
    <w:p w14:paraId="31BE2802" w14:textId="77777777" w:rsidR="00E942C4" w:rsidRPr="00E942C4" w:rsidRDefault="00E942C4" w:rsidP="00E942C4">
      <w:pPr>
        <w:rPr>
          <w:rFonts w:ascii="Arial" w:hAnsi="Arial" w:cs="Arial"/>
          <w:sz w:val="24"/>
          <w:szCs w:val="24"/>
        </w:rPr>
      </w:pPr>
      <w:r w:rsidRPr="00E942C4">
        <w:rPr>
          <w:rFonts w:ascii="Arial" w:hAnsi="Arial" w:cs="Arial"/>
          <w:sz w:val="24"/>
          <w:szCs w:val="24"/>
        </w:rPr>
        <w:t>4. To the First/Tenth Tee</w:t>
      </w:r>
    </w:p>
    <w:p w14:paraId="6711AA98" w14:textId="77777777" w:rsidR="00E942C4" w:rsidRPr="00E942C4" w:rsidRDefault="00E942C4" w:rsidP="00E942C4">
      <w:pPr>
        <w:rPr>
          <w:rFonts w:ascii="Arial" w:hAnsi="Arial" w:cs="Arial"/>
          <w:sz w:val="24"/>
          <w:szCs w:val="24"/>
        </w:rPr>
      </w:pPr>
      <w:r w:rsidRPr="00E942C4">
        <w:rPr>
          <w:rFonts w:ascii="Arial" w:hAnsi="Arial" w:cs="Arial"/>
          <w:sz w:val="24"/>
          <w:szCs w:val="24"/>
        </w:rPr>
        <w:t>5. On the Course</w:t>
      </w:r>
    </w:p>
    <w:p w14:paraId="2BCA6934"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6.  Getting Home Safely </w:t>
      </w:r>
    </w:p>
    <w:p w14:paraId="0F32BD85" w14:textId="77777777" w:rsidR="00E942C4" w:rsidRPr="00E942C4" w:rsidRDefault="00E942C4" w:rsidP="00E942C4">
      <w:pPr>
        <w:rPr>
          <w:rFonts w:ascii="Arial" w:hAnsi="Arial" w:cs="Arial"/>
          <w:sz w:val="24"/>
          <w:szCs w:val="24"/>
        </w:rPr>
      </w:pPr>
    </w:p>
    <w:p w14:paraId="289D51B0" w14:textId="77777777" w:rsidR="00E942C4" w:rsidRPr="00E942C4" w:rsidRDefault="00E942C4" w:rsidP="00E942C4">
      <w:pPr>
        <w:rPr>
          <w:rFonts w:ascii="Arial" w:hAnsi="Arial" w:cs="Arial"/>
          <w:sz w:val="24"/>
          <w:szCs w:val="24"/>
        </w:rPr>
      </w:pPr>
      <w:r w:rsidRPr="00E942C4">
        <w:rPr>
          <w:rFonts w:ascii="Arial" w:hAnsi="Arial" w:cs="Arial"/>
          <w:sz w:val="24"/>
          <w:szCs w:val="24"/>
        </w:rPr>
        <w:t>General</w:t>
      </w:r>
      <w:r>
        <w:rPr>
          <w:rFonts w:ascii="Arial" w:hAnsi="Arial" w:cs="Arial"/>
          <w:sz w:val="24"/>
          <w:szCs w:val="24"/>
        </w:rPr>
        <w:t>,</w:t>
      </w:r>
    </w:p>
    <w:p w14:paraId="36539385" w14:textId="77777777" w:rsidR="00E942C4" w:rsidRPr="00E942C4" w:rsidRDefault="00E942C4" w:rsidP="00E942C4">
      <w:pPr>
        <w:rPr>
          <w:rFonts w:ascii="Arial" w:hAnsi="Arial" w:cs="Arial"/>
          <w:sz w:val="24"/>
          <w:szCs w:val="24"/>
        </w:rPr>
      </w:pPr>
    </w:p>
    <w:p w14:paraId="3F4F3334" w14:textId="77777777" w:rsidR="00E942C4" w:rsidRPr="00E942C4" w:rsidRDefault="00E942C4" w:rsidP="00C254FF">
      <w:pPr>
        <w:rPr>
          <w:rFonts w:ascii="Arial" w:hAnsi="Arial" w:cs="Arial"/>
          <w:sz w:val="24"/>
          <w:szCs w:val="24"/>
        </w:rPr>
      </w:pPr>
      <w:r w:rsidRPr="00E942C4">
        <w:rPr>
          <w:rFonts w:ascii="Arial" w:hAnsi="Arial" w:cs="Arial"/>
          <w:sz w:val="24"/>
          <w:szCs w:val="24"/>
        </w:rPr>
        <w:t>Golf, for all of us is a passion of love and enjoyment.  It is important to allow golfers at every level to enjoy the game in a safe environment providing mental and physical well-being, for the thousands of enthusiasts within the Army.</w:t>
      </w:r>
    </w:p>
    <w:p w14:paraId="5C6C1C38" w14:textId="065EA922" w:rsidR="00E942C4" w:rsidRPr="00E942C4" w:rsidRDefault="00E942C4" w:rsidP="00C254FF">
      <w:pPr>
        <w:rPr>
          <w:rFonts w:ascii="Arial" w:hAnsi="Arial" w:cs="Arial"/>
          <w:sz w:val="24"/>
          <w:szCs w:val="24"/>
        </w:rPr>
      </w:pPr>
      <w:r w:rsidRPr="00E942C4">
        <w:rPr>
          <w:rFonts w:ascii="Arial" w:hAnsi="Arial" w:cs="Arial"/>
          <w:sz w:val="24"/>
          <w:szCs w:val="24"/>
        </w:rPr>
        <w:t>This guide, prepared by input from various industry and medical experts, outlines the robust,</w:t>
      </w:r>
    </w:p>
    <w:p w14:paraId="3A837160" w14:textId="0C1CC660" w:rsidR="00E942C4" w:rsidRPr="00E942C4" w:rsidRDefault="00E942C4" w:rsidP="00C254FF">
      <w:pPr>
        <w:rPr>
          <w:rFonts w:ascii="Arial" w:hAnsi="Arial" w:cs="Arial"/>
          <w:sz w:val="24"/>
          <w:szCs w:val="24"/>
        </w:rPr>
      </w:pPr>
      <w:r w:rsidRPr="00E942C4">
        <w:rPr>
          <w:rFonts w:ascii="Arial" w:hAnsi="Arial" w:cs="Arial"/>
          <w:sz w:val="24"/>
          <w:szCs w:val="24"/>
        </w:rPr>
        <w:t>monitored processes The Army Golf Association has taken to manage and maintain the</w:t>
      </w:r>
    </w:p>
    <w:p w14:paraId="5FA15254" w14:textId="75C0EDEE" w:rsidR="00E942C4" w:rsidRPr="00E942C4" w:rsidRDefault="00E942C4" w:rsidP="00C254FF">
      <w:pPr>
        <w:rPr>
          <w:rFonts w:ascii="Arial" w:hAnsi="Arial" w:cs="Arial"/>
          <w:sz w:val="24"/>
          <w:szCs w:val="24"/>
        </w:rPr>
      </w:pPr>
      <w:r w:rsidRPr="00E942C4">
        <w:rPr>
          <w:rFonts w:ascii="Arial" w:hAnsi="Arial" w:cs="Arial"/>
          <w:sz w:val="24"/>
          <w:szCs w:val="24"/>
        </w:rPr>
        <w:t xml:space="preserve">safeguarding of its members, associate </w:t>
      </w:r>
      <w:proofErr w:type="gramStart"/>
      <w:r w:rsidRPr="00E942C4">
        <w:rPr>
          <w:rFonts w:ascii="Arial" w:hAnsi="Arial" w:cs="Arial"/>
          <w:sz w:val="24"/>
          <w:szCs w:val="24"/>
        </w:rPr>
        <w:t>members</w:t>
      </w:r>
      <w:proofErr w:type="gramEnd"/>
      <w:r w:rsidRPr="00E942C4">
        <w:rPr>
          <w:rFonts w:ascii="Arial" w:hAnsi="Arial" w:cs="Arial"/>
          <w:sz w:val="24"/>
          <w:szCs w:val="24"/>
        </w:rPr>
        <w:t xml:space="preserve"> and officials.</w:t>
      </w:r>
    </w:p>
    <w:p w14:paraId="4AE05448" w14:textId="77777777" w:rsidR="00E942C4" w:rsidRPr="00E942C4" w:rsidRDefault="00E942C4" w:rsidP="00C254FF">
      <w:pPr>
        <w:rPr>
          <w:rFonts w:ascii="Arial" w:hAnsi="Arial" w:cs="Arial"/>
          <w:sz w:val="24"/>
          <w:szCs w:val="24"/>
        </w:rPr>
      </w:pPr>
    </w:p>
    <w:p w14:paraId="1B0E19FC" w14:textId="77777777" w:rsidR="00E942C4" w:rsidRPr="00E942C4" w:rsidRDefault="00E942C4" w:rsidP="00C254FF">
      <w:pPr>
        <w:rPr>
          <w:rFonts w:ascii="Arial" w:hAnsi="Arial" w:cs="Arial"/>
          <w:sz w:val="24"/>
          <w:szCs w:val="24"/>
        </w:rPr>
      </w:pPr>
      <w:r w:rsidRPr="00E942C4">
        <w:rPr>
          <w:rFonts w:ascii="Arial" w:hAnsi="Arial" w:cs="Arial"/>
          <w:sz w:val="24"/>
          <w:szCs w:val="24"/>
        </w:rPr>
        <w:t>These measures are designed to help cover each step, from home/unit, to the first teeing point and back home again, they will be in place for the foreseeable future until restrictions are relaxed</w:t>
      </w:r>
    </w:p>
    <w:p w14:paraId="0707AB7F" w14:textId="77777777" w:rsidR="00E942C4" w:rsidRPr="00E942C4" w:rsidRDefault="00E942C4" w:rsidP="00C254FF">
      <w:pPr>
        <w:rPr>
          <w:rFonts w:ascii="Arial" w:hAnsi="Arial" w:cs="Arial"/>
          <w:sz w:val="24"/>
          <w:szCs w:val="24"/>
        </w:rPr>
      </w:pPr>
    </w:p>
    <w:p w14:paraId="4C4ADD89" w14:textId="77777777" w:rsidR="00E942C4" w:rsidRPr="00E942C4" w:rsidRDefault="00E942C4" w:rsidP="00C254FF">
      <w:pPr>
        <w:rPr>
          <w:rFonts w:ascii="Arial" w:hAnsi="Arial" w:cs="Arial"/>
          <w:sz w:val="24"/>
          <w:szCs w:val="24"/>
        </w:rPr>
      </w:pPr>
      <w:r w:rsidRPr="00E942C4">
        <w:rPr>
          <w:rFonts w:ascii="Arial" w:hAnsi="Arial" w:cs="Arial"/>
          <w:sz w:val="24"/>
          <w:szCs w:val="24"/>
        </w:rPr>
        <w:t xml:space="preserve">It should be noted any Player(s) not adhering to the following instructions/directions will be removed from the event/competition, asked to leave the </w:t>
      </w:r>
      <w:proofErr w:type="gramStart"/>
      <w:r w:rsidRPr="00E942C4">
        <w:rPr>
          <w:rFonts w:ascii="Arial" w:hAnsi="Arial" w:cs="Arial"/>
          <w:sz w:val="24"/>
          <w:szCs w:val="24"/>
        </w:rPr>
        <w:t>course</w:t>
      </w:r>
      <w:proofErr w:type="gramEnd"/>
      <w:r w:rsidRPr="00E942C4">
        <w:rPr>
          <w:rFonts w:ascii="Arial" w:hAnsi="Arial" w:cs="Arial"/>
          <w:sz w:val="24"/>
          <w:szCs w:val="24"/>
        </w:rPr>
        <w:t xml:space="preserve"> and may have their membership suspended with immediate effect.</w:t>
      </w:r>
    </w:p>
    <w:p w14:paraId="6F21A5A9" w14:textId="77777777" w:rsidR="00E942C4" w:rsidRPr="00E942C4" w:rsidRDefault="00E942C4" w:rsidP="00C254FF">
      <w:pPr>
        <w:rPr>
          <w:rFonts w:ascii="Arial" w:hAnsi="Arial" w:cs="Arial"/>
          <w:sz w:val="24"/>
          <w:szCs w:val="24"/>
        </w:rPr>
      </w:pPr>
    </w:p>
    <w:p w14:paraId="78DD3CE0" w14:textId="77777777" w:rsidR="00E942C4" w:rsidRPr="00E942C4" w:rsidRDefault="00E942C4" w:rsidP="00C254FF">
      <w:pPr>
        <w:rPr>
          <w:rFonts w:ascii="Arial" w:hAnsi="Arial" w:cs="Arial"/>
          <w:sz w:val="24"/>
          <w:szCs w:val="24"/>
        </w:rPr>
      </w:pPr>
      <w:r w:rsidRPr="00E942C4">
        <w:rPr>
          <w:rFonts w:ascii="Arial" w:hAnsi="Arial" w:cs="Arial"/>
          <w:sz w:val="24"/>
          <w:szCs w:val="24"/>
        </w:rPr>
        <w:t>Travel to the Venue:</w:t>
      </w:r>
    </w:p>
    <w:p w14:paraId="5A756093" w14:textId="77777777" w:rsidR="00E942C4" w:rsidRPr="00E942C4" w:rsidRDefault="00E942C4" w:rsidP="00C254FF">
      <w:pPr>
        <w:rPr>
          <w:rFonts w:ascii="Arial" w:hAnsi="Arial" w:cs="Arial"/>
          <w:sz w:val="24"/>
          <w:szCs w:val="24"/>
        </w:rPr>
      </w:pPr>
    </w:p>
    <w:p w14:paraId="6406C356" w14:textId="77777777" w:rsidR="00E942C4" w:rsidRPr="00E942C4" w:rsidRDefault="00E942C4" w:rsidP="00C254FF">
      <w:pPr>
        <w:rPr>
          <w:rFonts w:ascii="Arial" w:hAnsi="Arial" w:cs="Arial"/>
          <w:sz w:val="24"/>
          <w:szCs w:val="24"/>
        </w:rPr>
      </w:pPr>
      <w:r w:rsidRPr="00E942C4">
        <w:rPr>
          <w:rFonts w:ascii="Arial" w:hAnsi="Arial" w:cs="Arial"/>
          <w:sz w:val="24"/>
          <w:szCs w:val="24"/>
        </w:rPr>
        <w:t xml:space="preserve">Travel to and from sporting locations.  Guidance on travel can be found in </w:t>
      </w:r>
      <w:r w:rsidRPr="00E942C4">
        <w:rPr>
          <w:rFonts w:ascii="Arial" w:hAnsi="Arial" w:cs="Arial"/>
          <w:sz w:val="24"/>
          <w:szCs w:val="24"/>
        </w:rPr>
        <w:br/>
      </w:r>
      <w:r w:rsidRPr="00E942C4">
        <w:rPr>
          <w:rFonts w:ascii="Arial" w:hAnsi="Arial" w:cs="Arial"/>
          <w:sz w:val="24"/>
          <w:szCs w:val="24"/>
          <w:u w:val="single"/>
        </w:rPr>
        <w:t xml:space="preserve">FRAGO001 TO </w:t>
      </w:r>
      <w:proofErr w:type="spellStart"/>
      <w:r w:rsidRPr="00E942C4">
        <w:rPr>
          <w:rFonts w:ascii="Arial" w:hAnsi="Arial" w:cs="Arial"/>
          <w:sz w:val="24"/>
          <w:szCs w:val="24"/>
          <w:u w:val="single"/>
        </w:rPr>
        <w:t>Pj</w:t>
      </w:r>
      <w:proofErr w:type="spellEnd"/>
      <w:r w:rsidRPr="00E942C4">
        <w:rPr>
          <w:rFonts w:ascii="Arial" w:hAnsi="Arial" w:cs="Arial"/>
          <w:sz w:val="24"/>
          <w:szCs w:val="24"/>
          <w:u w:val="single"/>
        </w:rPr>
        <w:t xml:space="preserve"> PHOENIX </w:t>
      </w:r>
      <w:proofErr w:type="spellStart"/>
      <w:r w:rsidRPr="00E942C4">
        <w:rPr>
          <w:rFonts w:ascii="Arial" w:hAnsi="Arial" w:cs="Arial"/>
          <w:sz w:val="24"/>
          <w:szCs w:val="24"/>
          <w:u w:val="single"/>
        </w:rPr>
        <w:t>OpO</w:t>
      </w:r>
      <w:proofErr w:type="spellEnd"/>
      <w:r w:rsidRPr="00E942C4">
        <w:rPr>
          <w:rFonts w:ascii="Arial" w:hAnsi="Arial" w:cs="Arial"/>
          <w:sz w:val="24"/>
          <w:szCs w:val="24"/>
          <w:u w:val="single"/>
        </w:rPr>
        <w:t xml:space="preserve"> 001 and DAN-19</w:t>
      </w:r>
      <w:r w:rsidRPr="00E942C4">
        <w:rPr>
          <w:rFonts w:ascii="Arial" w:hAnsi="Arial" w:cs="Arial"/>
          <w:sz w:val="24"/>
          <w:szCs w:val="24"/>
        </w:rPr>
        <w:t>. Service Personnel (SP) are to comply with Army Travel Policy for COVID-19 adhering to the restrictions imposed for military travel:</w:t>
      </w:r>
    </w:p>
    <w:p w14:paraId="7280B592" w14:textId="77777777" w:rsidR="00E942C4" w:rsidRPr="00E942C4" w:rsidRDefault="00E942C4" w:rsidP="00C254FF">
      <w:pPr>
        <w:rPr>
          <w:rFonts w:ascii="Arial" w:hAnsi="Arial" w:cs="Arial"/>
          <w:sz w:val="24"/>
          <w:szCs w:val="24"/>
        </w:rPr>
      </w:pPr>
      <w:r w:rsidRPr="00E942C4">
        <w:rPr>
          <w:rFonts w:ascii="Arial" w:hAnsi="Arial" w:cs="Arial"/>
          <w:sz w:val="24"/>
          <w:szCs w:val="24"/>
        </w:rPr>
        <w:t xml:space="preserve">SP are not to car share whilst traveling to the venue of an event unless authority is granted by the parent unit </w:t>
      </w:r>
      <w:proofErr w:type="spellStart"/>
      <w:r w:rsidRPr="00E942C4">
        <w:rPr>
          <w:rFonts w:ascii="Arial" w:hAnsi="Arial" w:cs="Arial"/>
          <w:sz w:val="24"/>
          <w:szCs w:val="24"/>
        </w:rPr>
        <w:t>CoC</w:t>
      </w:r>
      <w:proofErr w:type="spellEnd"/>
      <w:r w:rsidRPr="00E942C4">
        <w:rPr>
          <w:rFonts w:ascii="Arial" w:hAnsi="Arial" w:cs="Arial"/>
          <w:sz w:val="24"/>
          <w:szCs w:val="24"/>
        </w:rPr>
        <w:t>.</w:t>
      </w:r>
    </w:p>
    <w:p w14:paraId="4EC2A17E" w14:textId="77777777" w:rsidR="00E942C4" w:rsidRPr="00E942C4" w:rsidRDefault="00E942C4" w:rsidP="00C254FF">
      <w:pPr>
        <w:rPr>
          <w:rFonts w:ascii="Arial" w:hAnsi="Arial" w:cs="Arial"/>
          <w:sz w:val="24"/>
          <w:szCs w:val="24"/>
        </w:rPr>
      </w:pPr>
      <w:r w:rsidRPr="00E942C4">
        <w:rPr>
          <w:rFonts w:ascii="Arial" w:hAnsi="Arial" w:cs="Arial"/>
          <w:sz w:val="24"/>
          <w:szCs w:val="24"/>
        </w:rPr>
        <w:t>SP are to assess the travel distances to venues to ensure that Drivers Hours</w:t>
      </w:r>
      <w:r w:rsidRPr="00E942C4">
        <w:rPr>
          <w:rFonts w:ascii="Arial" w:hAnsi="Arial" w:cs="Arial"/>
          <w:sz w:val="24"/>
          <w:szCs w:val="24"/>
        </w:rPr>
        <w:br/>
        <w:t>Regulations are adhered to.</w:t>
      </w:r>
    </w:p>
    <w:p w14:paraId="1BBA3791" w14:textId="77777777" w:rsidR="00E942C4" w:rsidRPr="00E942C4" w:rsidRDefault="00E942C4" w:rsidP="00C254FF">
      <w:pPr>
        <w:rPr>
          <w:rFonts w:ascii="Arial" w:hAnsi="Arial" w:cs="Arial"/>
          <w:sz w:val="24"/>
          <w:szCs w:val="24"/>
        </w:rPr>
      </w:pPr>
      <w:r w:rsidRPr="00E942C4">
        <w:rPr>
          <w:rFonts w:ascii="Arial" w:hAnsi="Arial" w:cs="Arial"/>
          <w:sz w:val="24"/>
          <w:szCs w:val="24"/>
        </w:rPr>
        <w:t>Where excessive travel distances are required SP are access the viability of attendance against potential risk.  If there is any doubt the SP is advised not to travel.</w:t>
      </w:r>
    </w:p>
    <w:p w14:paraId="51F27284" w14:textId="77777777" w:rsidR="00E942C4" w:rsidRDefault="00E942C4" w:rsidP="00C254FF">
      <w:pPr>
        <w:rPr>
          <w:rFonts w:ascii="Arial" w:hAnsi="Arial" w:cs="Arial"/>
          <w:sz w:val="24"/>
          <w:szCs w:val="24"/>
        </w:rPr>
      </w:pPr>
      <w:r w:rsidRPr="00E942C4">
        <w:rPr>
          <w:rFonts w:ascii="Arial" w:hAnsi="Arial" w:cs="Arial"/>
          <w:sz w:val="24"/>
          <w:szCs w:val="24"/>
        </w:rPr>
        <w:t>Course Access:</w:t>
      </w:r>
    </w:p>
    <w:p w14:paraId="5D201EAC" w14:textId="77777777" w:rsidR="00E942C4" w:rsidRPr="00E942C4" w:rsidRDefault="00E942C4" w:rsidP="00C254FF">
      <w:pPr>
        <w:rPr>
          <w:rFonts w:ascii="Arial" w:hAnsi="Arial" w:cs="Arial"/>
          <w:sz w:val="24"/>
          <w:szCs w:val="24"/>
        </w:rPr>
      </w:pPr>
    </w:p>
    <w:p w14:paraId="34459BD4" w14:textId="77777777" w:rsidR="00E942C4" w:rsidRPr="00E942C4" w:rsidRDefault="00E942C4" w:rsidP="00C254FF">
      <w:pPr>
        <w:rPr>
          <w:rFonts w:ascii="Arial" w:hAnsi="Arial" w:cs="Arial"/>
          <w:sz w:val="24"/>
          <w:szCs w:val="24"/>
        </w:rPr>
      </w:pPr>
      <w:r w:rsidRPr="00E942C4">
        <w:rPr>
          <w:rFonts w:ascii="Arial" w:hAnsi="Arial" w:cs="Arial"/>
          <w:sz w:val="24"/>
          <w:szCs w:val="24"/>
        </w:rPr>
        <w:t>In the initial period access to the course will be limited to organising officials and selected players following a formal online entry process.  Visitors and Sponsors will be welcomed, managed within the event organiser’s own requirements, the host Golf Clubs specific rules on visitors and the easing of government restrictions.</w:t>
      </w:r>
    </w:p>
    <w:p w14:paraId="32F593FC" w14:textId="77777777" w:rsidR="0014632D" w:rsidRDefault="0014632D" w:rsidP="00E942C4">
      <w:pPr>
        <w:rPr>
          <w:rFonts w:ascii="Arial" w:hAnsi="Arial" w:cs="Arial"/>
          <w:sz w:val="24"/>
          <w:szCs w:val="24"/>
        </w:rPr>
        <w:sectPr w:rsidR="0014632D" w:rsidSect="00C47518">
          <w:footerReference w:type="default" r:id="rId15"/>
          <w:pgSz w:w="11906" w:h="16838"/>
          <w:pgMar w:top="1134" w:right="1134" w:bottom="1134" w:left="1134" w:header="708" w:footer="708" w:gutter="0"/>
          <w:cols w:space="708"/>
          <w:docGrid w:linePitch="360"/>
        </w:sectPr>
      </w:pPr>
    </w:p>
    <w:p w14:paraId="2C7401AA" w14:textId="2D29AD99" w:rsidR="00E942C4" w:rsidRPr="00E942C4" w:rsidRDefault="00E942C4" w:rsidP="00E942C4">
      <w:pPr>
        <w:rPr>
          <w:rFonts w:ascii="Arial" w:hAnsi="Arial" w:cs="Arial"/>
          <w:sz w:val="24"/>
          <w:szCs w:val="24"/>
        </w:rPr>
      </w:pPr>
      <w:r w:rsidRPr="00E942C4">
        <w:rPr>
          <w:rFonts w:ascii="Arial" w:hAnsi="Arial" w:cs="Arial"/>
          <w:sz w:val="24"/>
          <w:szCs w:val="24"/>
        </w:rPr>
        <w:lastRenderedPageBreak/>
        <w:t>To access the course, a player must</w:t>
      </w:r>
    </w:p>
    <w:p w14:paraId="79709D69" w14:textId="77777777" w:rsidR="00E942C4" w:rsidRPr="00E942C4" w:rsidRDefault="00E942C4" w:rsidP="00E942C4">
      <w:pPr>
        <w:rPr>
          <w:rFonts w:ascii="Arial" w:hAnsi="Arial" w:cs="Arial"/>
          <w:sz w:val="24"/>
          <w:szCs w:val="24"/>
        </w:rPr>
      </w:pPr>
    </w:p>
    <w:p w14:paraId="7053D05C" w14:textId="607AE072" w:rsidR="00E942C4" w:rsidRPr="00E942C4" w:rsidRDefault="00E942C4" w:rsidP="0014632D">
      <w:pPr>
        <w:tabs>
          <w:tab w:val="left" w:pos="8020"/>
        </w:tabs>
        <w:rPr>
          <w:rFonts w:ascii="Arial" w:hAnsi="Arial" w:cs="Arial"/>
          <w:sz w:val="24"/>
          <w:szCs w:val="24"/>
        </w:rPr>
      </w:pPr>
      <w:r w:rsidRPr="00E942C4">
        <w:rPr>
          <w:rFonts w:ascii="Arial" w:hAnsi="Arial" w:cs="Arial"/>
          <w:sz w:val="24"/>
          <w:szCs w:val="24"/>
        </w:rPr>
        <w:t>•     Be a selected playing member of the event/competition</w:t>
      </w:r>
      <w:r w:rsidR="0014632D">
        <w:rPr>
          <w:rFonts w:ascii="Arial" w:hAnsi="Arial" w:cs="Arial"/>
          <w:sz w:val="24"/>
          <w:szCs w:val="24"/>
        </w:rPr>
        <w:tab/>
      </w:r>
    </w:p>
    <w:p w14:paraId="5A6D4624" w14:textId="77777777" w:rsidR="00E942C4" w:rsidRPr="00E942C4" w:rsidRDefault="00E942C4" w:rsidP="00E942C4">
      <w:pPr>
        <w:rPr>
          <w:rFonts w:ascii="Arial" w:hAnsi="Arial" w:cs="Arial"/>
          <w:sz w:val="24"/>
          <w:szCs w:val="24"/>
        </w:rPr>
      </w:pPr>
      <w:r w:rsidRPr="00E942C4">
        <w:rPr>
          <w:rFonts w:ascii="Arial" w:hAnsi="Arial" w:cs="Arial"/>
          <w:sz w:val="24"/>
          <w:szCs w:val="24"/>
        </w:rPr>
        <w:t>•     Not recently have been out of the country for over 14 days</w:t>
      </w:r>
    </w:p>
    <w:p w14:paraId="2D28C27F" w14:textId="77777777" w:rsidR="00E942C4" w:rsidRPr="00E942C4" w:rsidRDefault="00E942C4" w:rsidP="00E942C4">
      <w:pPr>
        <w:rPr>
          <w:rFonts w:ascii="Arial" w:hAnsi="Arial" w:cs="Arial"/>
          <w:sz w:val="24"/>
          <w:szCs w:val="24"/>
        </w:rPr>
      </w:pPr>
      <w:r w:rsidRPr="00E942C4">
        <w:rPr>
          <w:rFonts w:ascii="Arial" w:hAnsi="Arial" w:cs="Arial"/>
          <w:sz w:val="24"/>
          <w:szCs w:val="24"/>
        </w:rPr>
        <w:t>•     Not be in self-isolation</w:t>
      </w:r>
    </w:p>
    <w:p w14:paraId="0FBA5FCD" w14:textId="77777777" w:rsidR="00E942C4" w:rsidRPr="00E942C4" w:rsidRDefault="00E942C4" w:rsidP="00E942C4">
      <w:pPr>
        <w:rPr>
          <w:rFonts w:ascii="Arial" w:hAnsi="Arial" w:cs="Arial"/>
          <w:sz w:val="24"/>
          <w:szCs w:val="24"/>
        </w:rPr>
      </w:pPr>
      <w:r w:rsidRPr="00E942C4">
        <w:rPr>
          <w:rFonts w:ascii="Arial" w:hAnsi="Arial" w:cs="Arial"/>
          <w:sz w:val="24"/>
          <w:szCs w:val="24"/>
        </w:rPr>
        <w:t>•     Not be displaying COVID-19 symptoms</w:t>
      </w:r>
    </w:p>
    <w:p w14:paraId="7BF9F0E5" w14:textId="77777777" w:rsidR="00E942C4" w:rsidRPr="00E942C4" w:rsidRDefault="00E942C4" w:rsidP="00E942C4">
      <w:pPr>
        <w:rPr>
          <w:rFonts w:ascii="Arial" w:hAnsi="Arial" w:cs="Arial"/>
          <w:sz w:val="24"/>
          <w:szCs w:val="24"/>
        </w:rPr>
      </w:pPr>
    </w:p>
    <w:p w14:paraId="3E9B6E96" w14:textId="77777777" w:rsidR="00E942C4" w:rsidRPr="00E942C4" w:rsidRDefault="00E942C4" w:rsidP="00E942C4">
      <w:pPr>
        <w:rPr>
          <w:rFonts w:ascii="Arial" w:hAnsi="Arial" w:cs="Arial"/>
          <w:sz w:val="24"/>
          <w:szCs w:val="24"/>
        </w:rPr>
      </w:pPr>
      <w:r w:rsidRPr="00E942C4">
        <w:rPr>
          <w:rFonts w:ascii="Arial" w:hAnsi="Arial" w:cs="Arial"/>
          <w:sz w:val="24"/>
          <w:szCs w:val="24"/>
        </w:rPr>
        <w:t>3. Booking &amp; Arrival:</w:t>
      </w:r>
    </w:p>
    <w:p w14:paraId="6BEE51D2" w14:textId="77777777" w:rsidR="00E942C4" w:rsidRPr="00E942C4" w:rsidRDefault="00E942C4" w:rsidP="00E942C4">
      <w:pPr>
        <w:rPr>
          <w:rFonts w:ascii="Arial" w:hAnsi="Arial" w:cs="Arial"/>
          <w:sz w:val="24"/>
          <w:szCs w:val="24"/>
        </w:rPr>
      </w:pPr>
    </w:p>
    <w:p w14:paraId="30C5E39F"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All entries into the event or competition must have been completed within the weeks leading to the event.  The event organiser will be required to submit a self-declaration to the Sec AGA the day prior to the event/competition.</w:t>
      </w:r>
    </w:p>
    <w:p w14:paraId="32BA07D4"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All participants must have attended a Unit Forced Health Protection Brief prior to entering the event or competition and are required to self-declare to the event organiser before the event.  Competitors who have not been briefed, including Associate Members, are to access the brief via the following link and then self-declare to the event organiser:  </w:t>
      </w:r>
      <w:hyperlink r:id="rId16" w:history="1">
        <w:r w:rsidRPr="00E942C4">
          <w:rPr>
            <w:rStyle w:val="Hyperlink"/>
            <w:rFonts w:ascii="Arial" w:hAnsi="Arial" w:cs="Arial"/>
            <w:sz w:val="24"/>
            <w:szCs w:val="24"/>
          </w:rPr>
          <w:t>https://jive.defencegateway.mod.uk/videos/16686</w:t>
        </w:r>
      </w:hyperlink>
      <w:r w:rsidRPr="00E942C4">
        <w:rPr>
          <w:rFonts w:ascii="Arial" w:hAnsi="Arial" w:cs="Arial"/>
          <w:sz w:val="24"/>
          <w:szCs w:val="24"/>
        </w:rPr>
        <w:br/>
      </w:r>
    </w:p>
    <w:p w14:paraId="25CB2B48"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Tee times will have been arranged by the event Organiser and notified to all participants prior to departure for the event —via website, </w:t>
      </w:r>
      <w:proofErr w:type="gramStart"/>
      <w:r w:rsidRPr="00E942C4">
        <w:rPr>
          <w:rFonts w:ascii="Arial" w:hAnsi="Arial" w:cs="Arial"/>
          <w:sz w:val="24"/>
          <w:szCs w:val="24"/>
        </w:rPr>
        <w:t>email</w:t>
      </w:r>
      <w:proofErr w:type="gramEnd"/>
      <w:r w:rsidRPr="00E942C4">
        <w:rPr>
          <w:rFonts w:ascii="Arial" w:hAnsi="Arial" w:cs="Arial"/>
          <w:sz w:val="24"/>
          <w:szCs w:val="24"/>
        </w:rPr>
        <w:t xml:space="preserve"> or phone.</w:t>
      </w:r>
    </w:p>
    <w:p w14:paraId="7E4825C5"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 xml:space="preserve">All players will be required to give a phone number or email address to enable contact tracing, details are to be submitted at the time of application/entry into an event or competition. </w:t>
      </w:r>
    </w:p>
    <w:p w14:paraId="30DDF4BF" w14:textId="77777777" w:rsidR="00E942C4" w:rsidRPr="00E942C4" w:rsidRDefault="00E942C4" w:rsidP="00E942C4">
      <w:pPr>
        <w:rPr>
          <w:rFonts w:ascii="Arial" w:hAnsi="Arial" w:cs="Arial"/>
          <w:sz w:val="24"/>
          <w:szCs w:val="24"/>
        </w:rPr>
      </w:pPr>
      <w:r w:rsidRPr="00E942C4">
        <w:rPr>
          <w:rFonts w:ascii="Arial" w:hAnsi="Arial" w:cs="Arial"/>
          <w:sz w:val="24"/>
          <w:szCs w:val="24"/>
        </w:rPr>
        <w:t>•     All participants will be made aware of any specific measures prior to visiting the club.</w:t>
      </w:r>
    </w:p>
    <w:p w14:paraId="4E0318BB"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 xml:space="preserve">Golf equipment should be washed and cleaned before players leave their unit or place of residence. </w:t>
      </w:r>
    </w:p>
    <w:p w14:paraId="67D89380"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Members should travel to the club alone, or with members of the same unit where Army policy allows.</w:t>
      </w:r>
    </w:p>
    <w:p w14:paraId="7A9F7FF8"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 xml:space="preserve">Ample car parking spaces must be available to ensure social distancing, the event organiser must ensure this is achieved by nominating additional staff to assist in the management of the event. </w:t>
      </w:r>
    </w:p>
    <w:p w14:paraId="53FD5191" w14:textId="77777777" w:rsidR="00E942C4" w:rsidRPr="00E942C4" w:rsidRDefault="00E942C4" w:rsidP="00E942C4">
      <w:pPr>
        <w:rPr>
          <w:rFonts w:ascii="Arial" w:hAnsi="Arial" w:cs="Arial"/>
          <w:sz w:val="24"/>
          <w:szCs w:val="24"/>
        </w:rPr>
      </w:pPr>
      <w:r w:rsidRPr="00E942C4">
        <w:rPr>
          <w:rFonts w:ascii="Arial" w:hAnsi="Arial" w:cs="Arial"/>
          <w:sz w:val="24"/>
          <w:szCs w:val="24"/>
        </w:rPr>
        <w:t>•     Arrival at the course should be no more than 20 minutes prior to allotted tee time.</w:t>
      </w:r>
    </w:p>
    <w:p w14:paraId="382F06E9" w14:textId="77777777" w:rsidR="00E942C4" w:rsidRPr="00E942C4" w:rsidRDefault="00E942C4" w:rsidP="00E942C4">
      <w:pPr>
        <w:rPr>
          <w:rFonts w:ascii="Arial" w:hAnsi="Arial" w:cs="Arial"/>
          <w:sz w:val="24"/>
          <w:szCs w:val="24"/>
        </w:rPr>
      </w:pPr>
      <w:r w:rsidRPr="00E942C4">
        <w:rPr>
          <w:rFonts w:ascii="Arial" w:hAnsi="Arial" w:cs="Arial"/>
          <w:sz w:val="24"/>
          <w:szCs w:val="24"/>
        </w:rPr>
        <w:t>•     Always observe social distancing and do not congregate into groups.</w:t>
      </w:r>
    </w:p>
    <w:p w14:paraId="7F28ED4F" w14:textId="77777777" w:rsidR="00E942C4" w:rsidRPr="00E942C4" w:rsidRDefault="00E942C4" w:rsidP="00E942C4">
      <w:pPr>
        <w:rPr>
          <w:rFonts w:ascii="Arial" w:hAnsi="Arial" w:cs="Arial"/>
          <w:sz w:val="24"/>
          <w:szCs w:val="24"/>
        </w:rPr>
      </w:pPr>
      <w:r w:rsidRPr="00E942C4">
        <w:rPr>
          <w:rFonts w:ascii="Arial" w:hAnsi="Arial" w:cs="Arial"/>
          <w:sz w:val="24"/>
          <w:szCs w:val="24"/>
        </w:rPr>
        <w:t>•     Locker rooms are likely to be closed, arrange golf attire and footwear at the car.</w:t>
      </w:r>
    </w:p>
    <w:p w14:paraId="6024F9A4" w14:textId="77777777" w:rsidR="00E942C4" w:rsidRPr="00E942C4" w:rsidRDefault="00E942C4" w:rsidP="00E942C4">
      <w:pPr>
        <w:rPr>
          <w:rFonts w:ascii="Arial" w:hAnsi="Arial" w:cs="Arial"/>
          <w:sz w:val="24"/>
          <w:szCs w:val="24"/>
        </w:rPr>
      </w:pPr>
      <w:r w:rsidRPr="00E942C4">
        <w:rPr>
          <w:rFonts w:ascii="Arial" w:hAnsi="Arial" w:cs="Arial"/>
          <w:sz w:val="24"/>
          <w:szCs w:val="24"/>
        </w:rPr>
        <w:t>•     Report to one of the event organisers upon arrival, to check-in.</w:t>
      </w:r>
    </w:p>
    <w:p w14:paraId="0589F1DB" w14:textId="77777777" w:rsidR="00E942C4" w:rsidRPr="00E942C4" w:rsidRDefault="00E942C4" w:rsidP="00E942C4">
      <w:pPr>
        <w:rPr>
          <w:rFonts w:ascii="Arial" w:hAnsi="Arial" w:cs="Arial"/>
          <w:sz w:val="24"/>
          <w:szCs w:val="24"/>
        </w:rPr>
      </w:pPr>
    </w:p>
    <w:p w14:paraId="181019E8" w14:textId="77777777" w:rsidR="00E942C4" w:rsidRPr="00E942C4" w:rsidRDefault="00E942C4" w:rsidP="00E942C4">
      <w:pPr>
        <w:rPr>
          <w:rFonts w:ascii="Arial" w:hAnsi="Arial" w:cs="Arial"/>
          <w:sz w:val="24"/>
          <w:szCs w:val="24"/>
        </w:rPr>
      </w:pPr>
      <w:r w:rsidRPr="00E942C4">
        <w:rPr>
          <w:rFonts w:ascii="Arial" w:hAnsi="Arial" w:cs="Arial"/>
          <w:sz w:val="24"/>
          <w:szCs w:val="24"/>
        </w:rPr>
        <w:t>4.</w:t>
      </w:r>
      <w:r w:rsidRPr="00E942C4">
        <w:rPr>
          <w:rFonts w:ascii="Arial" w:hAnsi="Arial" w:cs="Arial"/>
          <w:sz w:val="24"/>
          <w:szCs w:val="24"/>
        </w:rPr>
        <w:tab/>
        <w:t>Check-in Protocol:</w:t>
      </w:r>
    </w:p>
    <w:p w14:paraId="3CBE875D" w14:textId="77777777" w:rsidR="00E942C4" w:rsidRPr="00E942C4" w:rsidRDefault="00E942C4" w:rsidP="00E942C4">
      <w:pPr>
        <w:rPr>
          <w:rFonts w:ascii="Arial" w:hAnsi="Arial" w:cs="Arial"/>
          <w:sz w:val="24"/>
          <w:szCs w:val="24"/>
        </w:rPr>
      </w:pPr>
    </w:p>
    <w:p w14:paraId="745BC975" w14:textId="77777777" w:rsidR="00E942C4" w:rsidRPr="00E942C4" w:rsidRDefault="00E942C4" w:rsidP="00E942C4">
      <w:pPr>
        <w:rPr>
          <w:rFonts w:ascii="Arial" w:hAnsi="Arial" w:cs="Arial"/>
          <w:sz w:val="24"/>
          <w:szCs w:val="24"/>
        </w:rPr>
      </w:pPr>
      <w:r w:rsidRPr="00E942C4">
        <w:rPr>
          <w:rFonts w:ascii="Arial" w:hAnsi="Arial" w:cs="Arial"/>
          <w:sz w:val="24"/>
          <w:szCs w:val="24"/>
        </w:rPr>
        <w:t>•     Mandatory check-in with the event organiser for all players.</w:t>
      </w:r>
    </w:p>
    <w:p w14:paraId="004C8312"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The clubhouse, Pro-Shop, </w:t>
      </w:r>
      <w:proofErr w:type="spellStart"/>
      <w:proofErr w:type="gramStart"/>
      <w:r w:rsidRPr="00E942C4">
        <w:rPr>
          <w:rFonts w:ascii="Arial" w:hAnsi="Arial" w:cs="Arial"/>
          <w:sz w:val="24"/>
          <w:szCs w:val="24"/>
        </w:rPr>
        <w:t>half way</w:t>
      </w:r>
      <w:proofErr w:type="spellEnd"/>
      <w:proofErr w:type="gramEnd"/>
      <w:r w:rsidRPr="00E942C4">
        <w:rPr>
          <w:rFonts w:ascii="Arial" w:hAnsi="Arial" w:cs="Arial"/>
          <w:sz w:val="24"/>
          <w:szCs w:val="24"/>
        </w:rPr>
        <w:t xml:space="preserve"> house (including toilets), practice ground, putting green, practice nets and locker rooms may be closed.  Additional protocol must be in place to enable access and use of such facilities.</w:t>
      </w:r>
    </w:p>
    <w:p w14:paraId="124CFCDE" w14:textId="77777777" w:rsidR="00E942C4" w:rsidRPr="00E942C4" w:rsidRDefault="00E942C4" w:rsidP="00E942C4">
      <w:pPr>
        <w:rPr>
          <w:rFonts w:ascii="Arial" w:hAnsi="Arial" w:cs="Arial"/>
          <w:sz w:val="24"/>
          <w:szCs w:val="24"/>
        </w:rPr>
      </w:pPr>
    </w:p>
    <w:p w14:paraId="2E8D9463"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If the event/competition involves two rounds of golf in the same day, the Army has imposed additional rules over and above those of the Government and England Golf.  No group gatherings are to take place in the clubhouse during the lunch period.  Packed lunches or pre-arranged walk through facilities are to be in place. </w:t>
      </w:r>
    </w:p>
    <w:p w14:paraId="0882639B" w14:textId="77777777" w:rsidR="00E942C4" w:rsidRPr="00E942C4" w:rsidRDefault="00E942C4" w:rsidP="00E942C4">
      <w:pPr>
        <w:rPr>
          <w:rFonts w:ascii="Arial" w:hAnsi="Arial" w:cs="Arial"/>
          <w:sz w:val="24"/>
          <w:szCs w:val="24"/>
        </w:rPr>
      </w:pPr>
    </w:p>
    <w:p w14:paraId="0D33DB7F" w14:textId="0574C444" w:rsidR="00E942C4" w:rsidRDefault="00E942C4" w:rsidP="00E942C4">
      <w:pPr>
        <w:rPr>
          <w:rFonts w:ascii="Arial" w:hAnsi="Arial" w:cs="Arial"/>
          <w:sz w:val="24"/>
          <w:szCs w:val="24"/>
        </w:rPr>
      </w:pPr>
      <w:r w:rsidRPr="00E942C4">
        <w:rPr>
          <w:rFonts w:ascii="Arial" w:hAnsi="Arial" w:cs="Arial"/>
          <w:sz w:val="24"/>
          <w:szCs w:val="24"/>
        </w:rPr>
        <w:t xml:space="preserve">All entry fees are to be paid by Bank Transfer as notified by the event/competition organiser as stipulated in the event Admin Instruction. </w:t>
      </w:r>
    </w:p>
    <w:p w14:paraId="6B9A2178" w14:textId="7089CE0A" w:rsidR="00C254FF" w:rsidRDefault="0014632D" w:rsidP="0014632D">
      <w:pPr>
        <w:tabs>
          <w:tab w:val="left" w:pos="8790"/>
        </w:tabs>
        <w:rPr>
          <w:rFonts w:ascii="Arial" w:hAnsi="Arial" w:cs="Arial"/>
          <w:sz w:val="24"/>
          <w:szCs w:val="24"/>
        </w:rPr>
      </w:pPr>
      <w:r>
        <w:rPr>
          <w:rFonts w:ascii="Arial" w:hAnsi="Arial" w:cs="Arial"/>
          <w:sz w:val="24"/>
          <w:szCs w:val="24"/>
        </w:rPr>
        <w:tab/>
      </w:r>
    </w:p>
    <w:p w14:paraId="6934C3DD" w14:textId="49B99E48" w:rsidR="0014632D" w:rsidRDefault="0014632D" w:rsidP="00E942C4">
      <w:pPr>
        <w:rPr>
          <w:rFonts w:ascii="Arial" w:hAnsi="Arial" w:cs="Arial"/>
          <w:sz w:val="24"/>
          <w:szCs w:val="24"/>
        </w:rPr>
        <w:sectPr w:rsidR="0014632D" w:rsidSect="00C47518">
          <w:footerReference w:type="default" r:id="rId17"/>
          <w:pgSz w:w="11906" w:h="16838"/>
          <w:pgMar w:top="1134" w:right="1134" w:bottom="1134" w:left="1134" w:header="708" w:footer="708" w:gutter="0"/>
          <w:cols w:space="708"/>
          <w:docGrid w:linePitch="360"/>
        </w:sectPr>
      </w:pPr>
    </w:p>
    <w:p w14:paraId="197854BB" w14:textId="411BA106" w:rsidR="00E942C4" w:rsidRPr="00E942C4" w:rsidRDefault="0014632D" w:rsidP="00E942C4">
      <w:pPr>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942C4" w:rsidRPr="00E942C4">
        <w:rPr>
          <w:rFonts w:ascii="Arial" w:hAnsi="Arial" w:cs="Arial"/>
          <w:sz w:val="24"/>
          <w:szCs w:val="24"/>
        </w:rPr>
        <w:t>Use of the 1st &amp; 10th Tees:</w:t>
      </w:r>
    </w:p>
    <w:p w14:paraId="38574940" w14:textId="77777777" w:rsidR="00E942C4" w:rsidRPr="00E942C4" w:rsidRDefault="00E942C4" w:rsidP="00E942C4">
      <w:pPr>
        <w:rPr>
          <w:rFonts w:ascii="Arial" w:hAnsi="Arial" w:cs="Arial"/>
          <w:sz w:val="24"/>
          <w:szCs w:val="24"/>
        </w:rPr>
      </w:pPr>
    </w:p>
    <w:p w14:paraId="07A1E263"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     Play to be in 3 or 4 balls at </w:t>
      </w:r>
      <w:proofErr w:type="gramStart"/>
      <w:r w:rsidRPr="00E942C4">
        <w:rPr>
          <w:rFonts w:ascii="Arial" w:hAnsi="Arial" w:cs="Arial"/>
          <w:sz w:val="24"/>
          <w:szCs w:val="24"/>
        </w:rPr>
        <w:t>12 minute</w:t>
      </w:r>
      <w:proofErr w:type="gramEnd"/>
      <w:r w:rsidRPr="00E942C4">
        <w:rPr>
          <w:rFonts w:ascii="Arial" w:hAnsi="Arial" w:cs="Arial"/>
          <w:sz w:val="24"/>
          <w:szCs w:val="24"/>
        </w:rPr>
        <w:t xml:space="preserve"> intervals or in line with the host golf club guidance. This is to be annotated on the event/competition booking sheet.</w:t>
      </w:r>
    </w:p>
    <w:p w14:paraId="6876A40A" w14:textId="77777777" w:rsidR="00E942C4" w:rsidRPr="00E942C4" w:rsidRDefault="00E942C4" w:rsidP="00E942C4">
      <w:pPr>
        <w:rPr>
          <w:rFonts w:ascii="Arial" w:hAnsi="Arial" w:cs="Arial"/>
          <w:sz w:val="24"/>
          <w:szCs w:val="24"/>
        </w:rPr>
      </w:pPr>
      <w:r w:rsidRPr="00E942C4">
        <w:rPr>
          <w:rFonts w:ascii="Arial" w:hAnsi="Arial" w:cs="Arial"/>
          <w:sz w:val="24"/>
          <w:szCs w:val="24"/>
        </w:rPr>
        <w:t>•     Tee times to be strictly observed to ensure minimum 12 minute spacing.</w:t>
      </w:r>
    </w:p>
    <w:p w14:paraId="2A7FF6B1"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In the event there are both military and civilian participants Tee Times are to be arranged that all civilian’s play in the same flights and in the same block, either at the front or the back of the start list.  Military and civilian players are not to be mixed.  </w:t>
      </w:r>
    </w:p>
    <w:p w14:paraId="0A279CBA" w14:textId="77777777" w:rsidR="00E942C4" w:rsidRPr="00E942C4" w:rsidRDefault="00E942C4" w:rsidP="00E942C4">
      <w:pPr>
        <w:rPr>
          <w:rFonts w:ascii="Arial" w:hAnsi="Arial" w:cs="Arial"/>
          <w:sz w:val="24"/>
          <w:szCs w:val="24"/>
        </w:rPr>
      </w:pPr>
    </w:p>
    <w:p w14:paraId="2CB4366E" w14:textId="77777777" w:rsidR="00E942C4" w:rsidRPr="00E942C4" w:rsidRDefault="00E942C4" w:rsidP="00E942C4">
      <w:pPr>
        <w:rPr>
          <w:rFonts w:ascii="Arial" w:hAnsi="Arial" w:cs="Arial"/>
          <w:sz w:val="24"/>
          <w:szCs w:val="24"/>
        </w:rPr>
      </w:pPr>
      <w:r w:rsidRPr="00E942C4">
        <w:rPr>
          <w:rFonts w:ascii="Arial" w:hAnsi="Arial" w:cs="Arial"/>
          <w:sz w:val="24"/>
          <w:szCs w:val="24"/>
        </w:rPr>
        <w:t>Arrive at the tee no more than 5 minutes prior to reserved tee time.</w:t>
      </w:r>
    </w:p>
    <w:p w14:paraId="1898EFE8" w14:textId="77777777" w:rsidR="00E942C4" w:rsidRPr="00E942C4" w:rsidRDefault="00E942C4" w:rsidP="00E942C4">
      <w:pPr>
        <w:rPr>
          <w:rFonts w:ascii="Arial" w:hAnsi="Arial" w:cs="Arial"/>
          <w:sz w:val="24"/>
          <w:szCs w:val="24"/>
        </w:rPr>
      </w:pPr>
      <w:r w:rsidRPr="00E942C4">
        <w:rPr>
          <w:rFonts w:ascii="Arial" w:hAnsi="Arial" w:cs="Arial"/>
          <w:sz w:val="24"/>
          <w:szCs w:val="24"/>
        </w:rPr>
        <w:t>•     An event organiser will be on hand to ensure social distancing in the car park and on the 1st &amp; 10th tees where the 10</w:t>
      </w:r>
      <w:r w:rsidRPr="00E942C4">
        <w:rPr>
          <w:rFonts w:ascii="Arial" w:hAnsi="Arial" w:cs="Arial"/>
          <w:sz w:val="24"/>
          <w:szCs w:val="24"/>
          <w:vertAlign w:val="superscript"/>
        </w:rPr>
        <w:t>th</w:t>
      </w:r>
      <w:r w:rsidRPr="00E942C4">
        <w:rPr>
          <w:rFonts w:ascii="Arial" w:hAnsi="Arial" w:cs="Arial"/>
          <w:sz w:val="24"/>
          <w:szCs w:val="24"/>
        </w:rPr>
        <w:t xml:space="preserve"> tee is used simultaneously.</w:t>
      </w:r>
    </w:p>
    <w:p w14:paraId="3E3857DF" w14:textId="77777777" w:rsidR="00E942C4" w:rsidRPr="00E942C4" w:rsidRDefault="00E942C4" w:rsidP="00E942C4">
      <w:pPr>
        <w:rPr>
          <w:rFonts w:ascii="Arial" w:hAnsi="Arial" w:cs="Arial"/>
          <w:sz w:val="24"/>
          <w:szCs w:val="24"/>
        </w:rPr>
      </w:pPr>
      <w:r w:rsidRPr="00E942C4">
        <w:rPr>
          <w:rFonts w:ascii="Arial" w:hAnsi="Arial" w:cs="Arial"/>
          <w:sz w:val="24"/>
          <w:szCs w:val="24"/>
        </w:rPr>
        <w:t>•     Social spacing signage identifies tee waiting areas</w:t>
      </w:r>
    </w:p>
    <w:p w14:paraId="128FCF85" w14:textId="77777777" w:rsidR="00E942C4" w:rsidRPr="00E942C4" w:rsidRDefault="00E942C4" w:rsidP="00E942C4">
      <w:pPr>
        <w:rPr>
          <w:rFonts w:ascii="Arial" w:hAnsi="Arial" w:cs="Arial"/>
          <w:sz w:val="24"/>
          <w:szCs w:val="24"/>
        </w:rPr>
      </w:pPr>
      <w:r w:rsidRPr="00E942C4">
        <w:rPr>
          <w:rFonts w:ascii="Arial" w:hAnsi="Arial" w:cs="Arial"/>
          <w:sz w:val="24"/>
          <w:szCs w:val="24"/>
        </w:rPr>
        <w:t>•     Players starting on 10th tee are to comply with the host golf club rulings.</w:t>
      </w:r>
    </w:p>
    <w:p w14:paraId="3218DC10" w14:textId="77777777" w:rsidR="00E942C4" w:rsidRPr="00E942C4" w:rsidRDefault="00E942C4" w:rsidP="00E942C4">
      <w:pPr>
        <w:rPr>
          <w:rFonts w:ascii="Arial" w:hAnsi="Arial" w:cs="Arial"/>
          <w:sz w:val="24"/>
          <w:szCs w:val="24"/>
        </w:rPr>
      </w:pPr>
    </w:p>
    <w:p w14:paraId="7EBF14DF" w14:textId="77777777" w:rsidR="00E942C4" w:rsidRPr="00E942C4" w:rsidRDefault="00E942C4" w:rsidP="00E942C4">
      <w:pPr>
        <w:rPr>
          <w:rFonts w:ascii="Arial" w:hAnsi="Arial" w:cs="Arial"/>
          <w:sz w:val="24"/>
          <w:szCs w:val="24"/>
        </w:rPr>
      </w:pPr>
      <w:r w:rsidRPr="00E942C4">
        <w:rPr>
          <w:rFonts w:ascii="Arial" w:hAnsi="Arial" w:cs="Arial"/>
          <w:sz w:val="24"/>
          <w:szCs w:val="24"/>
        </w:rPr>
        <w:t>6.</w:t>
      </w:r>
      <w:r w:rsidRPr="00E942C4">
        <w:rPr>
          <w:rFonts w:ascii="Arial" w:hAnsi="Arial" w:cs="Arial"/>
          <w:sz w:val="24"/>
          <w:szCs w:val="24"/>
        </w:rPr>
        <w:tab/>
        <w:t>On the Course:</w:t>
      </w:r>
    </w:p>
    <w:p w14:paraId="03909EA9" w14:textId="77777777" w:rsidR="00E942C4" w:rsidRPr="00E942C4" w:rsidRDefault="00E942C4" w:rsidP="00E942C4">
      <w:pPr>
        <w:rPr>
          <w:rFonts w:ascii="Arial" w:hAnsi="Arial" w:cs="Arial"/>
          <w:sz w:val="24"/>
          <w:szCs w:val="24"/>
        </w:rPr>
      </w:pPr>
    </w:p>
    <w:p w14:paraId="5E235F62" w14:textId="77777777" w:rsidR="00E942C4" w:rsidRPr="00E942C4" w:rsidRDefault="00E942C4" w:rsidP="00E942C4">
      <w:pPr>
        <w:rPr>
          <w:rFonts w:ascii="Arial" w:hAnsi="Arial" w:cs="Arial"/>
          <w:sz w:val="24"/>
          <w:szCs w:val="24"/>
        </w:rPr>
      </w:pPr>
      <w:r w:rsidRPr="00E942C4">
        <w:rPr>
          <w:rFonts w:ascii="Arial" w:hAnsi="Arial" w:cs="Arial"/>
          <w:sz w:val="24"/>
          <w:szCs w:val="24"/>
        </w:rPr>
        <w:t>•     Physical distancing must be observed throughout, particularly on tees and greens</w:t>
      </w:r>
    </w:p>
    <w:p w14:paraId="0E0F0FF7" w14:textId="77777777" w:rsidR="00E942C4" w:rsidRPr="00E942C4" w:rsidRDefault="00E942C4" w:rsidP="00E942C4">
      <w:pPr>
        <w:rPr>
          <w:rFonts w:ascii="Arial" w:hAnsi="Arial" w:cs="Arial"/>
          <w:sz w:val="24"/>
          <w:szCs w:val="24"/>
        </w:rPr>
      </w:pPr>
      <w:r w:rsidRPr="00E942C4">
        <w:rPr>
          <w:rFonts w:ascii="Arial" w:hAnsi="Arial" w:cs="Arial"/>
          <w:sz w:val="24"/>
          <w:szCs w:val="24"/>
        </w:rPr>
        <w:t>•     Rubbish bins, ball washers and benches may be covered or taped off</w:t>
      </w:r>
    </w:p>
    <w:p w14:paraId="72E436A4"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 xml:space="preserve">Bunker rakes will usually be </w:t>
      </w:r>
      <w:proofErr w:type="gramStart"/>
      <w:r w:rsidRPr="00E942C4">
        <w:rPr>
          <w:rFonts w:ascii="Arial" w:hAnsi="Arial" w:cs="Arial"/>
          <w:sz w:val="24"/>
          <w:szCs w:val="24"/>
        </w:rPr>
        <w:t>removed,</w:t>
      </w:r>
      <w:proofErr w:type="gramEnd"/>
      <w:r w:rsidRPr="00E942C4">
        <w:rPr>
          <w:rFonts w:ascii="Arial" w:hAnsi="Arial" w:cs="Arial"/>
          <w:sz w:val="24"/>
          <w:szCs w:val="24"/>
        </w:rPr>
        <w:t xml:space="preserve"> players are to smooth sand with feet (prior to shot if necessary)</w:t>
      </w:r>
    </w:p>
    <w:p w14:paraId="38112F75" w14:textId="77777777" w:rsidR="00E942C4" w:rsidRPr="00E942C4" w:rsidRDefault="00E942C4" w:rsidP="00E942C4">
      <w:pPr>
        <w:rPr>
          <w:rFonts w:ascii="Arial" w:hAnsi="Arial" w:cs="Arial"/>
          <w:sz w:val="24"/>
          <w:szCs w:val="24"/>
        </w:rPr>
      </w:pPr>
      <w:r w:rsidRPr="00E942C4">
        <w:rPr>
          <w:rFonts w:ascii="Arial" w:hAnsi="Arial" w:cs="Arial"/>
          <w:sz w:val="24"/>
          <w:szCs w:val="24"/>
        </w:rPr>
        <w:t>•     Par three holes should be compulsory call up holes to avoid player congestion</w:t>
      </w:r>
    </w:p>
    <w:p w14:paraId="06567B57" w14:textId="77777777" w:rsidR="00E942C4" w:rsidRPr="00E942C4" w:rsidRDefault="00E942C4" w:rsidP="00E942C4">
      <w:pPr>
        <w:rPr>
          <w:rFonts w:ascii="Arial" w:hAnsi="Arial" w:cs="Arial"/>
          <w:sz w:val="24"/>
          <w:szCs w:val="24"/>
        </w:rPr>
      </w:pPr>
      <w:r w:rsidRPr="00E942C4">
        <w:rPr>
          <w:rFonts w:ascii="Arial" w:hAnsi="Arial" w:cs="Arial"/>
          <w:sz w:val="24"/>
          <w:szCs w:val="24"/>
        </w:rPr>
        <w:t>•     Flagsticks to remain in the hole and must not be touched</w:t>
      </w:r>
    </w:p>
    <w:p w14:paraId="3EC6784B" w14:textId="77777777" w:rsidR="00E942C4" w:rsidRPr="00E942C4" w:rsidRDefault="00E942C4" w:rsidP="00E942C4">
      <w:pPr>
        <w:rPr>
          <w:rFonts w:ascii="Arial" w:hAnsi="Arial" w:cs="Arial"/>
          <w:sz w:val="24"/>
          <w:szCs w:val="24"/>
        </w:rPr>
      </w:pPr>
      <w:r w:rsidRPr="00E942C4">
        <w:rPr>
          <w:rFonts w:ascii="Arial" w:hAnsi="Arial" w:cs="Arial"/>
          <w:sz w:val="24"/>
          <w:szCs w:val="24"/>
        </w:rPr>
        <w:t>•     Hole cups should be inverted for simple, contact free ball retrieval</w:t>
      </w:r>
    </w:p>
    <w:p w14:paraId="5F01BE38"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Once a hole is completed, the group in front must have exited the tee box before players can progress to the next hole</w:t>
      </w:r>
    </w:p>
    <w:p w14:paraId="60EB568A"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Do not double back to play again if a ball is lost, unplayable, or in a penalty area.</w:t>
      </w:r>
    </w:p>
    <w:p w14:paraId="3F63D110"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     Equipment, </w:t>
      </w:r>
      <w:proofErr w:type="gramStart"/>
      <w:r w:rsidRPr="00E942C4">
        <w:rPr>
          <w:rFonts w:ascii="Arial" w:hAnsi="Arial" w:cs="Arial"/>
          <w:sz w:val="24"/>
          <w:szCs w:val="24"/>
        </w:rPr>
        <w:t>food</w:t>
      </w:r>
      <w:proofErr w:type="gramEnd"/>
      <w:r w:rsidRPr="00E942C4">
        <w:rPr>
          <w:rFonts w:ascii="Arial" w:hAnsi="Arial" w:cs="Arial"/>
          <w:sz w:val="24"/>
          <w:szCs w:val="24"/>
        </w:rPr>
        <w:t xml:space="preserve"> and drink must not be exchanged between players.</w:t>
      </w:r>
    </w:p>
    <w:p w14:paraId="73581FFC" w14:textId="77777777" w:rsidR="00E942C4" w:rsidRPr="00E942C4" w:rsidRDefault="00E942C4" w:rsidP="00E942C4">
      <w:pPr>
        <w:rPr>
          <w:rFonts w:ascii="Arial" w:hAnsi="Arial" w:cs="Arial"/>
          <w:sz w:val="24"/>
          <w:szCs w:val="24"/>
        </w:rPr>
      </w:pPr>
      <w:r w:rsidRPr="00E942C4">
        <w:rPr>
          <w:rFonts w:ascii="Arial" w:hAnsi="Arial" w:cs="Arial"/>
          <w:sz w:val="24"/>
          <w:szCs w:val="24"/>
        </w:rPr>
        <w:t>•     Players must not pick up another players equipment, balls, tees etc (including broken tees).</w:t>
      </w:r>
    </w:p>
    <w:p w14:paraId="16D00A33" w14:textId="77777777" w:rsidR="00E942C4" w:rsidRPr="00E942C4" w:rsidRDefault="00E942C4" w:rsidP="00E942C4">
      <w:pPr>
        <w:rPr>
          <w:rFonts w:ascii="Arial" w:hAnsi="Arial" w:cs="Arial"/>
          <w:sz w:val="24"/>
          <w:szCs w:val="24"/>
        </w:rPr>
      </w:pPr>
      <w:r w:rsidRPr="00E942C4">
        <w:rPr>
          <w:rFonts w:ascii="Arial" w:hAnsi="Arial" w:cs="Arial"/>
          <w:sz w:val="24"/>
          <w:szCs w:val="24"/>
        </w:rPr>
        <w:t>•     Players must refrain from handshakes following game.</w:t>
      </w:r>
    </w:p>
    <w:p w14:paraId="4623FF8C" w14:textId="77777777" w:rsidR="00E942C4" w:rsidRPr="00E942C4" w:rsidRDefault="00E942C4" w:rsidP="00E942C4">
      <w:pPr>
        <w:rPr>
          <w:rFonts w:ascii="Arial" w:hAnsi="Arial" w:cs="Arial"/>
          <w:sz w:val="24"/>
          <w:szCs w:val="24"/>
        </w:rPr>
      </w:pPr>
      <w:r w:rsidRPr="00E942C4">
        <w:rPr>
          <w:rFonts w:ascii="Arial" w:hAnsi="Arial" w:cs="Arial"/>
          <w:sz w:val="24"/>
          <w:szCs w:val="24"/>
        </w:rPr>
        <w:t>There will be no exchange of score cards at the conclusion of the round.</w:t>
      </w:r>
    </w:p>
    <w:p w14:paraId="6E0F8076" w14:textId="77777777" w:rsidR="00E942C4" w:rsidRPr="00E942C4" w:rsidRDefault="00E942C4" w:rsidP="00E942C4">
      <w:pPr>
        <w:rPr>
          <w:rFonts w:ascii="Arial" w:hAnsi="Arial" w:cs="Arial"/>
          <w:sz w:val="24"/>
          <w:szCs w:val="24"/>
        </w:rPr>
      </w:pPr>
    </w:p>
    <w:p w14:paraId="63C03091" w14:textId="77777777" w:rsidR="00E942C4" w:rsidRPr="00E942C4" w:rsidRDefault="00E942C4" w:rsidP="00E942C4">
      <w:pPr>
        <w:rPr>
          <w:rFonts w:ascii="Arial" w:hAnsi="Arial" w:cs="Arial"/>
          <w:sz w:val="24"/>
          <w:szCs w:val="24"/>
        </w:rPr>
      </w:pPr>
      <w:r w:rsidRPr="00E942C4">
        <w:rPr>
          <w:rFonts w:ascii="Arial" w:hAnsi="Arial" w:cs="Arial"/>
          <w:sz w:val="24"/>
          <w:szCs w:val="24"/>
        </w:rPr>
        <w:t>If score cards are to be used, they are to be set into a suitable box overseen by the event Organiser or submitted electronically.</w:t>
      </w:r>
      <w:r w:rsidRPr="00E942C4">
        <w:rPr>
          <w:rFonts w:ascii="Arial" w:hAnsi="Arial" w:cs="Arial"/>
          <w:sz w:val="24"/>
          <w:szCs w:val="24"/>
        </w:rPr>
        <w:br/>
      </w:r>
    </w:p>
    <w:p w14:paraId="5F1414B3"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Players are to announce their score to the event organiser on completion of their round, adhering to social distancing restrictions in place at the time.  </w:t>
      </w:r>
      <w:r w:rsidRPr="00E942C4">
        <w:rPr>
          <w:rFonts w:ascii="Arial" w:hAnsi="Arial" w:cs="Arial"/>
          <w:sz w:val="24"/>
          <w:szCs w:val="24"/>
        </w:rPr>
        <w:br/>
      </w:r>
    </w:p>
    <w:p w14:paraId="206AF1B1" w14:textId="77777777" w:rsidR="00E942C4" w:rsidRPr="00E942C4" w:rsidRDefault="00E942C4" w:rsidP="00E942C4">
      <w:pPr>
        <w:rPr>
          <w:rFonts w:ascii="Arial" w:hAnsi="Arial" w:cs="Arial"/>
          <w:sz w:val="24"/>
          <w:szCs w:val="24"/>
        </w:rPr>
      </w:pPr>
      <w:r w:rsidRPr="00E942C4">
        <w:rPr>
          <w:rFonts w:ascii="Arial" w:hAnsi="Arial" w:cs="Arial"/>
          <w:sz w:val="24"/>
          <w:szCs w:val="24"/>
        </w:rPr>
        <w:t>The event organiser will publish results electronically post the event, there will be no prize giving or presentation of trophies of any kind.</w:t>
      </w:r>
    </w:p>
    <w:p w14:paraId="41C6E4E6" w14:textId="77777777" w:rsidR="00E942C4" w:rsidRPr="00E942C4" w:rsidRDefault="00E942C4" w:rsidP="00E942C4">
      <w:pPr>
        <w:rPr>
          <w:rFonts w:ascii="Arial" w:hAnsi="Arial" w:cs="Arial"/>
          <w:sz w:val="24"/>
          <w:szCs w:val="24"/>
        </w:rPr>
      </w:pPr>
      <w:r w:rsidRPr="00E942C4">
        <w:rPr>
          <w:rFonts w:ascii="Arial" w:hAnsi="Arial" w:cs="Arial"/>
          <w:sz w:val="24"/>
          <w:szCs w:val="24"/>
        </w:rPr>
        <w:t>•     All golfers must walk in from the course when completing their round.</w:t>
      </w:r>
    </w:p>
    <w:p w14:paraId="06481DFB" w14:textId="77777777" w:rsidR="00E942C4" w:rsidRPr="00E942C4" w:rsidRDefault="00E942C4" w:rsidP="00E942C4">
      <w:pPr>
        <w:rPr>
          <w:rFonts w:ascii="Arial" w:hAnsi="Arial" w:cs="Arial"/>
          <w:sz w:val="24"/>
          <w:szCs w:val="24"/>
        </w:rPr>
      </w:pPr>
    </w:p>
    <w:p w14:paraId="17B2D22B" w14:textId="77777777" w:rsidR="00E942C4" w:rsidRPr="00E942C4" w:rsidRDefault="00E942C4" w:rsidP="00E942C4">
      <w:pPr>
        <w:rPr>
          <w:rFonts w:ascii="Arial" w:hAnsi="Arial" w:cs="Arial"/>
          <w:sz w:val="24"/>
          <w:szCs w:val="24"/>
        </w:rPr>
      </w:pPr>
      <w:r w:rsidRPr="00E942C4">
        <w:rPr>
          <w:rFonts w:ascii="Arial" w:hAnsi="Arial" w:cs="Arial"/>
          <w:sz w:val="24"/>
          <w:szCs w:val="24"/>
        </w:rPr>
        <w:t>7.</w:t>
      </w:r>
      <w:r w:rsidRPr="00E942C4">
        <w:rPr>
          <w:rFonts w:ascii="Arial" w:hAnsi="Arial" w:cs="Arial"/>
          <w:sz w:val="24"/>
          <w:szCs w:val="24"/>
        </w:rPr>
        <w:tab/>
        <w:t>Getting Home Safely:</w:t>
      </w:r>
    </w:p>
    <w:p w14:paraId="42358700" w14:textId="77777777" w:rsidR="00E942C4" w:rsidRPr="00E942C4" w:rsidRDefault="00E942C4" w:rsidP="00E942C4">
      <w:pPr>
        <w:rPr>
          <w:rFonts w:ascii="Arial" w:hAnsi="Arial" w:cs="Arial"/>
          <w:sz w:val="24"/>
          <w:szCs w:val="24"/>
        </w:rPr>
      </w:pPr>
    </w:p>
    <w:p w14:paraId="1A88DA80" w14:textId="77777777" w:rsidR="00E942C4" w:rsidRPr="00E942C4" w:rsidRDefault="00E942C4" w:rsidP="00E942C4">
      <w:pPr>
        <w:rPr>
          <w:rFonts w:ascii="Arial" w:hAnsi="Arial" w:cs="Arial"/>
          <w:sz w:val="24"/>
          <w:szCs w:val="24"/>
        </w:rPr>
      </w:pPr>
      <w:r w:rsidRPr="00E942C4">
        <w:rPr>
          <w:rFonts w:ascii="Arial" w:hAnsi="Arial" w:cs="Arial"/>
          <w:sz w:val="24"/>
          <w:szCs w:val="24"/>
        </w:rPr>
        <w:t>•     Post-round, players must return straight to their cars.</w:t>
      </w:r>
    </w:p>
    <w:p w14:paraId="0F332FA1" w14:textId="77777777" w:rsidR="00E942C4" w:rsidRPr="00E942C4" w:rsidRDefault="00E942C4" w:rsidP="00E942C4">
      <w:pPr>
        <w:rPr>
          <w:rFonts w:ascii="Arial" w:hAnsi="Arial" w:cs="Arial"/>
          <w:sz w:val="24"/>
          <w:szCs w:val="24"/>
        </w:rPr>
      </w:pPr>
      <w:r w:rsidRPr="00E942C4">
        <w:rPr>
          <w:rFonts w:ascii="Arial" w:hAnsi="Arial" w:cs="Arial"/>
          <w:sz w:val="24"/>
          <w:szCs w:val="24"/>
        </w:rPr>
        <w:t>•</w:t>
      </w:r>
      <w:r w:rsidRPr="00E942C4">
        <w:rPr>
          <w:rFonts w:ascii="Arial" w:hAnsi="Arial" w:cs="Arial"/>
          <w:sz w:val="24"/>
          <w:szCs w:val="24"/>
        </w:rPr>
        <w:tab/>
        <w:t xml:space="preserve">Hands may be washed with facilities </w:t>
      </w:r>
      <w:proofErr w:type="gramStart"/>
      <w:r w:rsidRPr="00E942C4">
        <w:rPr>
          <w:rFonts w:ascii="Arial" w:hAnsi="Arial" w:cs="Arial"/>
          <w:sz w:val="24"/>
          <w:szCs w:val="24"/>
        </w:rPr>
        <w:t>provided,</w:t>
      </w:r>
      <w:proofErr w:type="gramEnd"/>
      <w:r w:rsidRPr="00E942C4">
        <w:rPr>
          <w:rFonts w:ascii="Arial" w:hAnsi="Arial" w:cs="Arial"/>
          <w:sz w:val="24"/>
          <w:szCs w:val="24"/>
        </w:rPr>
        <w:t xml:space="preserve"> event organiser will indicate locations.</w:t>
      </w:r>
    </w:p>
    <w:p w14:paraId="39B6DFC6" w14:textId="77777777" w:rsidR="00E942C4" w:rsidRPr="00E942C4" w:rsidRDefault="00E942C4" w:rsidP="00E942C4">
      <w:pPr>
        <w:rPr>
          <w:rFonts w:ascii="Arial" w:hAnsi="Arial" w:cs="Arial"/>
          <w:sz w:val="24"/>
          <w:szCs w:val="24"/>
        </w:rPr>
      </w:pPr>
      <w:r w:rsidRPr="00E942C4">
        <w:rPr>
          <w:rFonts w:ascii="Arial" w:hAnsi="Arial" w:cs="Arial"/>
          <w:sz w:val="24"/>
          <w:szCs w:val="24"/>
        </w:rPr>
        <w:t xml:space="preserve">•     The event organiser will be on-site for up to 30-min following the conclusion of the event. </w:t>
      </w:r>
    </w:p>
    <w:p w14:paraId="37B36FD2" w14:textId="77777777" w:rsidR="00E942C4" w:rsidRPr="00E942C4" w:rsidRDefault="00E942C4" w:rsidP="00E942C4">
      <w:pPr>
        <w:rPr>
          <w:rFonts w:ascii="Arial" w:hAnsi="Arial" w:cs="Arial"/>
          <w:sz w:val="24"/>
          <w:szCs w:val="24"/>
        </w:rPr>
      </w:pPr>
      <w:r w:rsidRPr="00E942C4">
        <w:rPr>
          <w:rFonts w:ascii="Arial" w:hAnsi="Arial" w:cs="Arial"/>
          <w:sz w:val="24"/>
          <w:szCs w:val="24"/>
        </w:rPr>
        <w:t>•     Ensure clubs and equipment are cleaned thoroughly after use.</w:t>
      </w:r>
    </w:p>
    <w:p w14:paraId="1B742D80" w14:textId="77777777" w:rsidR="0014632D" w:rsidRDefault="00E942C4" w:rsidP="00E942C4">
      <w:pPr>
        <w:rPr>
          <w:rFonts w:ascii="Arial" w:hAnsi="Arial" w:cs="Arial"/>
          <w:sz w:val="24"/>
          <w:szCs w:val="24"/>
        </w:rPr>
        <w:sectPr w:rsidR="0014632D" w:rsidSect="00C47518">
          <w:footerReference w:type="default" r:id="rId18"/>
          <w:pgSz w:w="11906" w:h="16838"/>
          <w:pgMar w:top="1134" w:right="1134" w:bottom="1134" w:left="1134" w:header="708" w:footer="708" w:gutter="0"/>
          <w:cols w:space="708"/>
          <w:docGrid w:linePitch="360"/>
        </w:sectPr>
      </w:pPr>
      <w:r w:rsidRPr="00E942C4">
        <w:rPr>
          <w:rFonts w:ascii="Arial" w:hAnsi="Arial" w:cs="Arial"/>
          <w:sz w:val="24"/>
          <w:szCs w:val="24"/>
        </w:rPr>
        <w:t>•</w:t>
      </w:r>
      <w:r w:rsidRPr="00E942C4">
        <w:rPr>
          <w:rFonts w:ascii="Arial" w:hAnsi="Arial" w:cs="Arial"/>
          <w:sz w:val="24"/>
          <w:szCs w:val="24"/>
        </w:rPr>
        <w:tab/>
      </w:r>
    </w:p>
    <w:p w14:paraId="79D58A4D" w14:textId="5BFD3201" w:rsidR="00E942C4" w:rsidRPr="00E942C4" w:rsidRDefault="00E942C4" w:rsidP="00E942C4">
      <w:pPr>
        <w:rPr>
          <w:rFonts w:ascii="Arial" w:hAnsi="Arial" w:cs="Arial"/>
          <w:sz w:val="24"/>
          <w:szCs w:val="24"/>
        </w:rPr>
      </w:pPr>
      <w:r w:rsidRPr="00E942C4">
        <w:rPr>
          <w:rFonts w:ascii="Arial" w:hAnsi="Arial" w:cs="Arial"/>
          <w:sz w:val="24"/>
          <w:szCs w:val="24"/>
        </w:rPr>
        <w:lastRenderedPageBreak/>
        <w:t>Players must call or email the golf club with any post-round health issues or any COVID-19 related queries, at the earliest opportunity</w:t>
      </w:r>
      <w:r w:rsidR="007A6BA8">
        <w:rPr>
          <w:rFonts w:ascii="Arial" w:hAnsi="Arial" w:cs="Arial"/>
          <w:sz w:val="24"/>
          <w:szCs w:val="24"/>
        </w:rPr>
        <w:t>.</w:t>
      </w:r>
    </w:p>
    <w:p w14:paraId="1027A2F6" w14:textId="77777777" w:rsidR="00E942C4" w:rsidRPr="00E942C4" w:rsidRDefault="00E942C4" w:rsidP="00E942C4">
      <w:pPr>
        <w:rPr>
          <w:rFonts w:ascii="Arial" w:hAnsi="Arial" w:cs="Arial"/>
          <w:sz w:val="24"/>
          <w:szCs w:val="24"/>
        </w:rPr>
      </w:pPr>
    </w:p>
    <w:p w14:paraId="5BA37BED" w14:textId="77777777" w:rsidR="00633ACB" w:rsidRPr="00BF7DD2" w:rsidRDefault="00633ACB" w:rsidP="00723429">
      <w:pPr>
        <w:rPr>
          <w:rFonts w:ascii="Arial" w:hAnsi="Arial" w:cs="Arial"/>
          <w:sz w:val="24"/>
          <w:szCs w:val="24"/>
        </w:rPr>
      </w:pPr>
      <w:r>
        <w:rPr>
          <w:rFonts w:ascii="Arial" w:hAnsi="Arial" w:cs="Arial"/>
          <w:sz w:val="24"/>
          <w:szCs w:val="24"/>
        </w:rPr>
        <w:tab/>
      </w:r>
      <w:r>
        <w:rPr>
          <w:rFonts w:ascii="Arial" w:hAnsi="Arial" w:cs="Arial"/>
          <w:sz w:val="24"/>
          <w:szCs w:val="24"/>
        </w:rPr>
        <w:tab/>
      </w:r>
    </w:p>
    <w:sectPr w:rsidR="00633ACB" w:rsidRPr="00BF7DD2" w:rsidSect="00C47518">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FF2EA" w14:textId="77777777" w:rsidR="001F6D43" w:rsidRDefault="001F6D43" w:rsidP="00C65C26">
      <w:r>
        <w:separator/>
      </w:r>
    </w:p>
  </w:endnote>
  <w:endnote w:type="continuationSeparator" w:id="0">
    <w:p w14:paraId="4B8F724D" w14:textId="77777777" w:rsidR="001F6D43" w:rsidRDefault="001F6D43" w:rsidP="00C6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4C8AC" w14:textId="73D33630" w:rsidR="00C65C26" w:rsidRDefault="00C65C26" w:rsidP="00C65C26">
    <w:pPr>
      <w:pStyle w:val="Footer"/>
      <w:jc w:val="center"/>
    </w:pPr>
    <w:r>
      <w:tab/>
    </w:r>
    <w:r w:rsidRPr="00C65C26">
      <w:rPr>
        <w:rFonts w:ascii="Arial" w:hAnsi="Arial" w:cs="Arial"/>
        <w:b/>
        <w:bCs/>
        <w:sz w:val="24"/>
        <w:szCs w:val="24"/>
      </w:rPr>
      <w:t>OFFICIAL</w:t>
    </w:r>
    <w:r>
      <w:tab/>
    </w:r>
    <w:sdt>
      <w:sdtPr>
        <w:id w:val="-1291120441"/>
        <w:docPartObj>
          <w:docPartGallery w:val="Page Numbers (Bottom of Page)"/>
          <w:docPartUnique/>
        </w:docPartObj>
      </w:sdtPr>
      <w:sdtContent>
        <w:sdt>
          <w:sdtPr>
            <w:id w:val="-1769616900"/>
            <w:docPartObj>
              <w:docPartGallery w:val="Page Numbers (Top of Page)"/>
              <w:docPartUnique/>
            </w:docPartObj>
          </w:sdtPr>
          <w:sdtContent>
            <w:r w:rsidRPr="00C65C26">
              <w:rPr>
                <w:rFonts w:ascii="Arial" w:hAnsi="Arial" w:cs="Arial"/>
                <w:sz w:val="24"/>
                <w:szCs w:val="24"/>
              </w:rPr>
              <w:t xml:space="preserve">Page </w:t>
            </w:r>
            <w:r w:rsidRPr="00C65C26">
              <w:rPr>
                <w:rFonts w:ascii="Arial" w:hAnsi="Arial" w:cs="Arial"/>
                <w:b/>
                <w:bCs/>
                <w:sz w:val="24"/>
                <w:szCs w:val="24"/>
              </w:rPr>
              <w:fldChar w:fldCharType="begin"/>
            </w:r>
            <w:r w:rsidRPr="00C65C26">
              <w:rPr>
                <w:rFonts w:ascii="Arial" w:hAnsi="Arial" w:cs="Arial"/>
                <w:b/>
                <w:bCs/>
                <w:sz w:val="24"/>
                <w:szCs w:val="24"/>
              </w:rPr>
              <w:instrText xml:space="preserve"> PAGE </w:instrText>
            </w:r>
            <w:r w:rsidRPr="00C65C26">
              <w:rPr>
                <w:rFonts w:ascii="Arial" w:hAnsi="Arial" w:cs="Arial"/>
                <w:b/>
                <w:bCs/>
                <w:sz w:val="24"/>
                <w:szCs w:val="24"/>
              </w:rPr>
              <w:fldChar w:fldCharType="separate"/>
            </w:r>
            <w:r w:rsidRPr="00C65C26">
              <w:rPr>
                <w:rFonts w:ascii="Arial" w:hAnsi="Arial" w:cs="Arial"/>
                <w:b/>
                <w:bCs/>
                <w:noProof/>
                <w:sz w:val="24"/>
                <w:szCs w:val="24"/>
              </w:rPr>
              <w:t>2</w:t>
            </w:r>
            <w:r w:rsidRPr="00C65C26">
              <w:rPr>
                <w:rFonts w:ascii="Arial" w:hAnsi="Arial" w:cs="Arial"/>
                <w:b/>
                <w:bCs/>
                <w:sz w:val="24"/>
                <w:szCs w:val="24"/>
              </w:rPr>
              <w:fldChar w:fldCharType="end"/>
            </w:r>
            <w:r w:rsidRPr="00C65C26">
              <w:rPr>
                <w:rFonts w:ascii="Arial" w:hAnsi="Arial" w:cs="Arial"/>
                <w:sz w:val="24"/>
                <w:szCs w:val="24"/>
              </w:rPr>
              <w:t xml:space="preserve"> of </w:t>
            </w:r>
            <w:r w:rsidR="007806A3">
              <w:rPr>
                <w:rFonts w:ascii="Arial" w:hAnsi="Arial" w:cs="Arial"/>
                <w:b/>
                <w:bCs/>
                <w:sz w:val="24"/>
                <w:szCs w:val="24"/>
              </w:rPr>
              <w:t>2</w:t>
            </w:r>
          </w:sdtContent>
        </w:sdt>
      </w:sdtContent>
    </w:sdt>
  </w:p>
  <w:p w14:paraId="0A372072" w14:textId="3ECE1B94" w:rsidR="00C65C26" w:rsidRPr="00C65C26" w:rsidRDefault="00C65C26" w:rsidP="00C65C26">
    <w:pPr>
      <w:pStyle w:val="Header"/>
      <w:rPr>
        <w:rFonts w:ascii="Arial" w:hAnsi="Arial" w:cs="Arial"/>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9C8C" w14:textId="2AEAB4B0" w:rsidR="0014632D" w:rsidRDefault="0014632D" w:rsidP="00C65C26">
    <w:pPr>
      <w:pStyle w:val="Footer"/>
      <w:jc w:val="center"/>
    </w:pPr>
    <w:r>
      <w:tab/>
    </w:r>
    <w:r w:rsidRPr="00C65C26">
      <w:rPr>
        <w:rFonts w:ascii="Arial" w:hAnsi="Arial" w:cs="Arial"/>
        <w:b/>
        <w:bCs/>
        <w:sz w:val="24"/>
        <w:szCs w:val="24"/>
      </w:rPr>
      <w:t>OFFICIAL</w:t>
    </w:r>
    <w:r>
      <w:tab/>
    </w:r>
    <w:sdt>
      <w:sdtPr>
        <w:id w:val="1239832301"/>
        <w:docPartObj>
          <w:docPartGallery w:val="Page Numbers (Bottom of Page)"/>
          <w:docPartUnique/>
        </w:docPartObj>
      </w:sdtPr>
      <w:sdtContent>
        <w:sdt>
          <w:sdtPr>
            <w:id w:val="224646307"/>
            <w:docPartObj>
              <w:docPartGallery w:val="Page Numbers (Top of Page)"/>
              <w:docPartUnique/>
            </w:docPartObj>
          </w:sdtPr>
          <w:sdtContent>
            <w:r>
              <w:rPr>
                <w:rFonts w:ascii="Arial" w:hAnsi="Arial" w:cs="Arial"/>
                <w:sz w:val="24"/>
                <w:szCs w:val="24"/>
              </w:rPr>
              <w:t>A-</w:t>
            </w:r>
            <w:r>
              <w:rPr>
                <w:rFonts w:ascii="Arial" w:hAnsi="Arial" w:cs="Arial"/>
                <w:b/>
                <w:bCs/>
                <w:sz w:val="24"/>
                <w:szCs w:val="24"/>
              </w:rPr>
              <w:t>1</w:t>
            </w:r>
            <w:r w:rsidRPr="00C65C26">
              <w:rPr>
                <w:rFonts w:ascii="Arial" w:hAnsi="Arial" w:cs="Arial"/>
                <w:sz w:val="24"/>
                <w:szCs w:val="24"/>
              </w:rPr>
              <w:t xml:space="preserve"> of </w:t>
            </w:r>
            <w:r>
              <w:rPr>
                <w:rFonts w:ascii="Arial" w:hAnsi="Arial" w:cs="Arial"/>
                <w:b/>
                <w:bCs/>
                <w:sz w:val="24"/>
                <w:szCs w:val="24"/>
              </w:rPr>
              <w:t>4</w:t>
            </w:r>
          </w:sdtContent>
        </w:sdt>
      </w:sdtContent>
    </w:sdt>
  </w:p>
  <w:p w14:paraId="1679A5DE" w14:textId="77777777" w:rsidR="0014632D" w:rsidRPr="00C65C26" w:rsidRDefault="0014632D" w:rsidP="00C65C26">
    <w:pPr>
      <w:pStyle w:val="Header"/>
      <w:rPr>
        <w:rFonts w:ascii="Arial" w:hAnsi="Arial" w:cs="Arial"/>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3571F" w14:textId="0C3778BB" w:rsidR="0014632D" w:rsidRDefault="0014632D" w:rsidP="00C65C26">
    <w:pPr>
      <w:pStyle w:val="Footer"/>
      <w:jc w:val="center"/>
    </w:pPr>
    <w:r>
      <w:tab/>
    </w:r>
    <w:r w:rsidRPr="00C65C26">
      <w:rPr>
        <w:rFonts w:ascii="Arial" w:hAnsi="Arial" w:cs="Arial"/>
        <w:b/>
        <w:bCs/>
        <w:sz w:val="24"/>
        <w:szCs w:val="24"/>
      </w:rPr>
      <w:t>OFFICIAL</w:t>
    </w:r>
    <w:r>
      <w:tab/>
    </w:r>
    <w:sdt>
      <w:sdtPr>
        <w:id w:val="-363294592"/>
        <w:docPartObj>
          <w:docPartGallery w:val="Page Numbers (Bottom of Page)"/>
          <w:docPartUnique/>
        </w:docPartObj>
      </w:sdtPr>
      <w:sdtContent>
        <w:sdt>
          <w:sdtPr>
            <w:id w:val="-839764111"/>
            <w:docPartObj>
              <w:docPartGallery w:val="Page Numbers (Top of Page)"/>
              <w:docPartUnique/>
            </w:docPartObj>
          </w:sdtPr>
          <w:sdtContent>
            <w:r>
              <w:rPr>
                <w:rFonts w:ascii="Arial" w:hAnsi="Arial" w:cs="Arial"/>
                <w:sz w:val="24"/>
                <w:szCs w:val="24"/>
              </w:rPr>
              <w:t>A-</w:t>
            </w:r>
            <w:r>
              <w:rPr>
                <w:rFonts w:ascii="Arial" w:hAnsi="Arial" w:cs="Arial"/>
                <w:b/>
                <w:bCs/>
                <w:sz w:val="24"/>
                <w:szCs w:val="24"/>
              </w:rPr>
              <w:t>2</w:t>
            </w:r>
            <w:r w:rsidRPr="00C65C26">
              <w:rPr>
                <w:rFonts w:ascii="Arial" w:hAnsi="Arial" w:cs="Arial"/>
                <w:sz w:val="24"/>
                <w:szCs w:val="24"/>
              </w:rPr>
              <w:t xml:space="preserve"> of </w:t>
            </w:r>
            <w:r>
              <w:rPr>
                <w:rFonts w:ascii="Arial" w:hAnsi="Arial" w:cs="Arial"/>
                <w:b/>
                <w:bCs/>
                <w:sz w:val="24"/>
                <w:szCs w:val="24"/>
              </w:rPr>
              <w:t>4</w:t>
            </w:r>
          </w:sdtContent>
        </w:sdt>
      </w:sdtContent>
    </w:sdt>
  </w:p>
  <w:p w14:paraId="63D1FDB3" w14:textId="77777777" w:rsidR="0014632D" w:rsidRPr="00C65C26" w:rsidRDefault="0014632D" w:rsidP="00C65C26">
    <w:pPr>
      <w:pStyle w:val="Header"/>
      <w:rPr>
        <w:rFonts w:ascii="Arial" w:hAnsi="Arial" w:cs="Arial"/>
        <w:b/>
        <w:bCs/>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680F" w14:textId="534AE94A" w:rsidR="0014632D" w:rsidRDefault="0014632D" w:rsidP="00C65C26">
    <w:pPr>
      <w:pStyle w:val="Footer"/>
      <w:jc w:val="center"/>
    </w:pPr>
    <w:r>
      <w:tab/>
    </w:r>
    <w:r w:rsidRPr="00C65C26">
      <w:rPr>
        <w:rFonts w:ascii="Arial" w:hAnsi="Arial" w:cs="Arial"/>
        <w:b/>
        <w:bCs/>
        <w:sz w:val="24"/>
        <w:szCs w:val="24"/>
      </w:rPr>
      <w:t>OFFICIAL</w:t>
    </w:r>
    <w:r>
      <w:tab/>
    </w:r>
    <w:sdt>
      <w:sdtPr>
        <w:id w:val="377058653"/>
        <w:docPartObj>
          <w:docPartGallery w:val="Page Numbers (Bottom of Page)"/>
          <w:docPartUnique/>
        </w:docPartObj>
      </w:sdtPr>
      <w:sdtContent>
        <w:sdt>
          <w:sdtPr>
            <w:id w:val="-701247223"/>
            <w:docPartObj>
              <w:docPartGallery w:val="Page Numbers (Top of Page)"/>
              <w:docPartUnique/>
            </w:docPartObj>
          </w:sdtPr>
          <w:sdtContent>
            <w:r>
              <w:rPr>
                <w:rFonts w:ascii="Arial" w:hAnsi="Arial" w:cs="Arial"/>
                <w:sz w:val="24"/>
                <w:szCs w:val="24"/>
              </w:rPr>
              <w:t>A-</w:t>
            </w:r>
            <w:r>
              <w:rPr>
                <w:rFonts w:ascii="Arial" w:hAnsi="Arial" w:cs="Arial"/>
                <w:b/>
                <w:bCs/>
                <w:sz w:val="24"/>
                <w:szCs w:val="24"/>
              </w:rPr>
              <w:t>3</w:t>
            </w:r>
            <w:r w:rsidRPr="00C65C26">
              <w:rPr>
                <w:rFonts w:ascii="Arial" w:hAnsi="Arial" w:cs="Arial"/>
                <w:sz w:val="24"/>
                <w:szCs w:val="24"/>
              </w:rPr>
              <w:t xml:space="preserve"> of </w:t>
            </w:r>
            <w:r>
              <w:rPr>
                <w:rFonts w:ascii="Arial" w:hAnsi="Arial" w:cs="Arial"/>
                <w:b/>
                <w:bCs/>
                <w:sz w:val="24"/>
                <w:szCs w:val="24"/>
              </w:rPr>
              <w:t>4</w:t>
            </w:r>
          </w:sdtContent>
        </w:sdt>
      </w:sdtContent>
    </w:sdt>
  </w:p>
  <w:p w14:paraId="734AEB67" w14:textId="77777777" w:rsidR="0014632D" w:rsidRPr="00C65C26" w:rsidRDefault="0014632D" w:rsidP="00C65C26">
    <w:pPr>
      <w:pStyle w:val="Header"/>
      <w:rPr>
        <w:rFonts w:ascii="Arial" w:hAnsi="Arial" w:cs="Arial"/>
        <w:b/>
        <w:bCs/>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298C" w14:textId="4C08F16F" w:rsidR="0014632D" w:rsidRDefault="0014632D" w:rsidP="00C65C26">
    <w:pPr>
      <w:pStyle w:val="Footer"/>
      <w:jc w:val="center"/>
    </w:pPr>
    <w:r>
      <w:tab/>
    </w:r>
    <w:r w:rsidRPr="00C65C26">
      <w:rPr>
        <w:rFonts w:ascii="Arial" w:hAnsi="Arial" w:cs="Arial"/>
        <w:b/>
        <w:bCs/>
        <w:sz w:val="24"/>
        <w:szCs w:val="24"/>
      </w:rPr>
      <w:t>OFFICIAL</w:t>
    </w:r>
    <w:r>
      <w:tab/>
    </w:r>
    <w:sdt>
      <w:sdtPr>
        <w:id w:val="1377514665"/>
        <w:docPartObj>
          <w:docPartGallery w:val="Page Numbers (Bottom of Page)"/>
          <w:docPartUnique/>
        </w:docPartObj>
      </w:sdtPr>
      <w:sdtContent>
        <w:sdt>
          <w:sdtPr>
            <w:id w:val="-1826809323"/>
            <w:docPartObj>
              <w:docPartGallery w:val="Page Numbers (Top of Page)"/>
              <w:docPartUnique/>
            </w:docPartObj>
          </w:sdtPr>
          <w:sdtContent>
            <w:r>
              <w:rPr>
                <w:rFonts w:ascii="Arial" w:hAnsi="Arial" w:cs="Arial"/>
                <w:sz w:val="24"/>
                <w:szCs w:val="24"/>
              </w:rPr>
              <w:t>A-</w:t>
            </w:r>
            <w:r>
              <w:rPr>
                <w:rFonts w:ascii="Arial" w:hAnsi="Arial" w:cs="Arial"/>
                <w:b/>
                <w:bCs/>
                <w:sz w:val="24"/>
                <w:szCs w:val="24"/>
              </w:rPr>
              <w:t>4</w:t>
            </w:r>
            <w:r w:rsidRPr="00C65C26">
              <w:rPr>
                <w:rFonts w:ascii="Arial" w:hAnsi="Arial" w:cs="Arial"/>
                <w:sz w:val="24"/>
                <w:szCs w:val="24"/>
              </w:rPr>
              <w:t xml:space="preserve"> of </w:t>
            </w:r>
            <w:r>
              <w:rPr>
                <w:rFonts w:ascii="Arial" w:hAnsi="Arial" w:cs="Arial"/>
                <w:b/>
                <w:bCs/>
                <w:sz w:val="24"/>
                <w:szCs w:val="24"/>
              </w:rPr>
              <w:t>4</w:t>
            </w:r>
          </w:sdtContent>
        </w:sdt>
      </w:sdtContent>
    </w:sdt>
  </w:p>
  <w:p w14:paraId="1998E576" w14:textId="77777777" w:rsidR="0014632D" w:rsidRPr="00C65C26" w:rsidRDefault="0014632D" w:rsidP="00C65C26">
    <w:pPr>
      <w:pStyle w:val="Header"/>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B475" w14:textId="77777777" w:rsidR="001F6D43" w:rsidRDefault="001F6D43" w:rsidP="00C65C26">
      <w:r>
        <w:separator/>
      </w:r>
    </w:p>
  </w:footnote>
  <w:footnote w:type="continuationSeparator" w:id="0">
    <w:p w14:paraId="3CDC4091" w14:textId="77777777" w:rsidR="001F6D43" w:rsidRDefault="001F6D43" w:rsidP="00C65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14A7" w14:textId="029A27D4" w:rsidR="00C65C26" w:rsidRPr="00C65C26" w:rsidRDefault="00C65C26" w:rsidP="00C65C26">
    <w:pPr>
      <w:pStyle w:val="Header"/>
      <w:jc w:val="center"/>
      <w:rPr>
        <w:rFonts w:ascii="Arial" w:hAnsi="Arial" w:cs="Arial"/>
        <w:b/>
        <w:bCs/>
        <w:sz w:val="24"/>
        <w:szCs w:val="24"/>
      </w:rPr>
    </w:pPr>
    <w:r w:rsidRPr="00C65C26">
      <w:rPr>
        <w:rFonts w:ascii="Arial" w:hAnsi="Arial" w:cs="Arial"/>
        <w:b/>
        <w:bCs/>
        <w:sz w:val="24"/>
        <w:szCs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CC5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6B55"/>
    <w:multiLevelType w:val="hybridMultilevel"/>
    <w:tmpl w:val="971C746E"/>
    <w:lvl w:ilvl="0" w:tplc="EFB45E2E">
      <w:start w:val="5"/>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2DC6C67"/>
    <w:multiLevelType w:val="hybridMultilevel"/>
    <w:tmpl w:val="6F9ABF62"/>
    <w:lvl w:ilvl="0" w:tplc="403233D8">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08932B47"/>
    <w:multiLevelType w:val="hybridMultilevel"/>
    <w:tmpl w:val="F758892E"/>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 w15:restartNumberingAfterBreak="0">
    <w:nsid w:val="1027657C"/>
    <w:multiLevelType w:val="hybridMultilevel"/>
    <w:tmpl w:val="01EE8A22"/>
    <w:lvl w:ilvl="0" w:tplc="4D7AC0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51183"/>
    <w:multiLevelType w:val="hybridMultilevel"/>
    <w:tmpl w:val="BF02275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8C606C7"/>
    <w:multiLevelType w:val="hybridMultilevel"/>
    <w:tmpl w:val="2A3A4DD8"/>
    <w:lvl w:ilvl="0" w:tplc="760ABDD6">
      <w:start w:val="1"/>
      <w:numFmt w:val="lowerLetter"/>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B35760E"/>
    <w:multiLevelType w:val="hybridMultilevel"/>
    <w:tmpl w:val="251CE4B0"/>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8" w15:restartNumberingAfterBreak="0">
    <w:nsid w:val="1B6A6488"/>
    <w:multiLevelType w:val="hybridMultilevel"/>
    <w:tmpl w:val="6FD6F444"/>
    <w:lvl w:ilvl="0" w:tplc="CBD09CA8">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9" w15:restartNumberingAfterBreak="0">
    <w:nsid w:val="1BBD5314"/>
    <w:multiLevelType w:val="hybridMultilevel"/>
    <w:tmpl w:val="12E2DC26"/>
    <w:lvl w:ilvl="0" w:tplc="CEC86C1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1C45273B"/>
    <w:multiLevelType w:val="hybridMultilevel"/>
    <w:tmpl w:val="6BFC2FF6"/>
    <w:lvl w:ilvl="0" w:tplc="8320EF7C">
      <w:start w:val="1"/>
      <w:numFmt w:val="lowerLetter"/>
      <w:lvlText w:val="%1."/>
      <w:lvlJc w:val="left"/>
      <w:pPr>
        <w:ind w:left="16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C05F0"/>
    <w:multiLevelType w:val="multilevel"/>
    <w:tmpl w:val="035C3C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25E8665A"/>
    <w:multiLevelType w:val="hybridMultilevel"/>
    <w:tmpl w:val="A5BCC6C2"/>
    <w:lvl w:ilvl="0" w:tplc="29D6696A">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26095D22"/>
    <w:multiLevelType w:val="hybridMultilevel"/>
    <w:tmpl w:val="6F523018"/>
    <w:lvl w:ilvl="0" w:tplc="494695DC">
      <w:numFmt w:val="bullet"/>
      <w:lvlText w:val="•"/>
      <w:lvlJc w:val="left"/>
      <w:pPr>
        <w:ind w:left="1290" w:hanging="570"/>
      </w:pPr>
      <w:rPr>
        <w:rFonts w:ascii="Calibri" w:eastAsia="Calibri" w:hAnsi="Calibri" w:cs="Arial" w:hint="default"/>
        <w:w w:val="131"/>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28823A3D"/>
    <w:multiLevelType w:val="hybridMultilevel"/>
    <w:tmpl w:val="CB0063EA"/>
    <w:lvl w:ilvl="0" w:tplc="7F22DA04">
      <w:start w:val="1"/>
      <w:numFmt w:val="decimal"/>
      <w:lvlText w:val="%1."/>
      <w:lvlJc w:val="left"/>
      <w:pPr>
        <w:ind w:left="360" w:hanging="360"/>
      </w:pPr>
      <w:rPr>
        <w:rFonts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02DD8"/>
    <w:multiLevelType w:val="hybridMultilevel"/>
    <w:tmpl w:val="FDBCC8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B4826EB"/>
    <w:multiLevelType w:val="hybridMultilevel"/>
    <w:tmpl w:val="B4441FC6"/>
    <w:lvl w:ilvl="0" w:tplc="4B5A349C">
      <w:start w:val="1"/>
      <w:numFmt w:val="upp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1846188"/>
    <w:multiLevelType w:val="hybridMultilevel"/>
    <w:tmpl w:val="D6A05A94"/>
    <w:lvl w:ilvl="0" w:tplc="0809000F">
      <w:start w:val="1"/>
      <w:numFmt w:val="decimal"/>
      <w:lvlText w:val="%1."/>
      <w:lvlJc w:val="left"/>
      <w:pPr>
        <w:ind w:left="1655" w:hanging="540"/>
      </w:pPr>
      <w:rPr>
        <w:rFonts w:hint="default"/>
        <w:b/>
      </w:rPr>
    </w:lvl>
    <w:lvl w:ilvl="1" w:tplc="08090019" w:tentative="1">
      <w:start w:val="1"/>
      <w:numFmt w:val="lowerLetter"/>
      <w:lvlText w:val="%2."/>
      <w:lvlJc w:val="left"/>
      <w:pPr>
        <w:ind w:left="2178" w:hanging="360"/>
      </w:pPr>
    </w:lvl>
    <w:lvl w:ilvl="2" w:tplc="0809001B" w:tentative="1">
      <w:start w:val="1"/>
      <w:numFmt w:val="lowerRoman"/>
      <w:lvlText w:val="%3."/>
      <w:lvlJc w:val="right"/>
      <w:pPr>
        <w:ind w:left="2898" w:hanging="180"/>
      </w:pPr>
    </w:lvl>
    <w:lvl w:ilvl="3" w:tplc="0809000F" w:tentative="1">
      <w:start w:val="1"/>
      <w:numFmt w:val="decimal"/>
      <w:lvlText w:val="%4."/>
      <w:lvlJc w:val="left"/>
      <w:pPr>
        <w:ind w:left="3618" w:hanging="360"/>
      </w:pPr>
    </w:lvl>
    <w:lvl w:ilvl="4" w:tplc="08090019" w:tentative="1">
      <w:start w:val="1"/>
      <w:numFmt w:val="lowerLetter"/>
      <w:lvlText w:val="%5."/>
      <w:lvlJc w:val="left"/>
      <w:pPr>
        <w:ind w:left="4338" w:hanging="360"/>
      </w:pPr>
    </w:lvl>
    <w:lvl w:ilvl="5" w:tplc="0809001B" w:tentative="1">
      <w:start w:val="1"/>
      <w:numFmt w:val="lowerRoman"/>
      <w:lvlText w:val="%6."/>
      <w:lvlJc w:val="right"/>
      <w:pPr>
        <w:ind w:left="5058" w:hanging="180"/>
      </w:pPr>
    </w:lvl>
    <w:lvl w:ilvl="6" w:tplc="0809000F" w:tentative="1">
      <w:start w:val="1"/>
      <w:numFmt w:val="decimal"/>
      <w:lvlText w:val="%7."/>
      <w:lvlJc w:val="left"/>
      <w:pPr>
        <w:ind w:left="5778" w:hanging="360"/>
      </w:pPr>
    </w:lvl>
    <w:lvl w:ilvl="7" w:tplc="08090019" w:tentative="1">
      <w:start w:val="1"/>
      <w:numFmt w:val="lowerLetter"/>
      <w:lvlText w:val="%8."/>
      <w:lvlJc w:val="left"/>
      <w:pPr>
        <w:ind w:left="6498" w:hanging="360"/>
      </w:pPr>
    </w:lvl>
    <w:lvl w:ilvl="8" w:tplc="0809001B" w:tentative="1">
      <w:start w:val="1"/>
      <w:numFmt w:val="lowerRoman"/>
      <w:lvlText w:val="%9."/>
      <w:lvlJc w:val="right"/>
      <w:pPr>
        <w:ind w:left="7218" w:hanging="180"/>
      </w:pPr>
    </w:lvl>
  </w:abstractNum>
  <w:abstractNum w:abstractNumId="18" w15:restartNumberingAfterBreak="0">
    <w:nsid w:val="34B53B35"/>
    <w:multiLevelType w:val="hybridMultilevel"/>
    <w:tmpl w:val="E8688362"/>
    <w:lvl w:ilvl="0" w:tplc="4F2CA7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4FF6B20"/>
    <w:multiLevelType w:val="hybridMultilevel"/>
    <w:tmpl w:val="F2B6B350"/>
    <w:lvl w:ilvl="0" w:tplc="DD8C020A">
      <w:start w:val="1"/>
      <w:numFmt w:val="decimal"/>
      <w:lvlText w:val="%1."/>
      <w:lvlJc w:val="left"/>
      <w:pPr>
        <w:ind w:left="747" w:hanging="360"/>
      </w:pPr>
      <w:rPr>
        <w:b w:val="0"/>
      </w:rPr>
    </w:lvl>
    <w:lvl w:ilvl="1" w:tplc="08090019" w:tentative="1">
      <w:start w:val="1"/>
      <w:numFmt w:val="lowerLetter"/>
      <w:lvlText w:val="%2."/>
      <w:lvlJc w:val="left"/>
      <w:pPr>
        <w:ind w:left="1467" w:hanging="360"/>
      </w:pPr>
    </w:lvl>
    <w:lvl w:ilvl="2" w:tplc="0809001B" w:tentative="1">
      <w:start w:val="1"/>
      <w:numFmt w:val="lowerRoman"/>
      <w:lvlText w:val="%3."/>
      <w:lvlJc w:val="right"/>
      <w:pPr>
        <w:ind w:left="2187" w:hanging="180"/>
      </w:pPr>
    </w:lvl>
    <w:lvl w:ilvl="3" w:tplc="0809000F" w:tentative="1">
      <w:start w:val="1"/>
      <w:numFmt w:val="decimal"/>
      <w:lvlText w:val="%4."/>
      <w:lvlJc w:val="left"/>
      <w:pPr>
        <w:ind w:left="2907" w:hanging="360"/>
      </w:pPr>
    </w:lvl>
    <w:lvl w:ilvl="4" w:tplc="08090019" w:tentative="1">
      <w:start w:val="1"/>
      <w:numFmt w:val="lowerLetter"/>
      <w:lvlText w:val="%5."/>
      <w:lvlJc w:val="left"/>
      <w:pPr>
        <w:ind w:left="3627" w:hanging="360"/>
      </w:pPr>
    </w:lvl>
    <w:lvl w:ilvl="5" w:tplc="0809001B" w:tentative="1">
      <w:start w:val="1"/>
      <w:numFmt w:val="lowerRoman"/>
      <w:lvlText w:val="%6."/>
      <w:lvlJc w:val="right"/>
      <w:pPr>
        <w:ind w:left="4347" w:hanging="180"/>
      </w:pPr>
    </w:lvl>
    <w:lvl w:ilvl="6" w:tplc="0809000F" w:tentative="1">
      <w:start w:val="1"/>
      <w:numFmt w:val="decimal"/>
      <w:lvlText w:val="%7."/>
      <w:lvlJc w:val="left"/>
      <w:pPr>
        <w:ind w:left="5067" w:hanging="360"/>
      </w:pPr>
    </w:lvl>
    <w:lvl w:ilvl="7" w:tplc="08090019" w:tentative="1">
      <w:start w:val="1"/>
      <w:numFmt w:val="lowerLetter"/>
      <w:lvlText w:val="%8."/>
      <w:lvlJc w:val="left"/>
      <w:pPr>
        <w:ind w:left="5787" w:hanging="360"/>
      </w:pPr>
    </w:lvl>
    <w:lvl w:ilvl="8" w:tplc="0809001B" w:tentative="1">
      <w:start w:val="1"/>
      <w:numFmt w:val="lowerRoman"/>
      <w:lvlText w:val="%9."/>
      <w:lvlJc w:val="right"/>
      <w:pPr>
        <w:ind w:left="6507" w:hanging="180"/>
      </w:pPr>
    </w:lvl>
  </w:abstractNum>
  <w:abstractNum w:abstractNumId="20" w15:restartNumberingAfterBreak="0">
    <w:nsid w:val="3A551BC3"/>
    <w:multiLevelType w:val="hybridMultilevel"/>
    <w:tmpl w:val="58983D44"/>
    <w:lvl w:ilvl="0" w:tplc="B2644F36">
      <w:start w:val="2"/>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C2942B4"/>
    <w:multiLevelType w:val="hybridMultilevel"/>
    <w:tmpl w:val="53101A80"/>
    <w:lvl w:ilvl="0" w:tplc="494695DC">
      <w:numFmt w:val="bullet"/>
      <w:lvlText w:val="•"/>
      <w:lvlJc w:val="left"/>
      <w:pPr>
        <w:ind w:left="1279" w:hanging="570"/>
      </w:pPr>
      <w:rPr>
        <w:rFonts w:ascii="Calibri" w:eastAsia="Calibri" w:hAnsi="Calibri"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028C9"/>
    <w:multiLevelType w:val="hybridMultilevel"/>
    <w:tmpl w:val="9E8020C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3" w15:restartNumberingAfterBreak="0">
    <w:nsid w:val="3FD03E9F"/>
    <w:multiLevelType w:val="hybridMultilevel"/>
    <w:tmpl w:val="DE8AD7C4"/>
    <w:lvl w:ilvl="0" w:tplc="A6A0B5F4">
      <w:start w:val="3"/>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43B422B3"/>
    <w:multiLevelType w:val="hybridMultilevel"/>
    <w:tmpl w:val="5428F72A"/>
    <w:lvl w:ilvl="0" w:tplc="4D7AC08C">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886"/>
    <w:multiLevelType w:val="hybridMultilevel"/>
    <w:tmpl w:val="5CB642FE"/>
    <w:lvl w:ilvl="0" w:tplc="4D7AC08C">
      <w:start w:val="1"/>
      <w:numFmt w:val="decimal"/>
      <w:lvlText w:val="%1."/>
      <w:lvlJc w:val="left"/>
      <w:pPr>
        <w:ind w:left="2010" w:hanging="360"/>
      </w:pPr>
      <w:rPr>
        <w:rFonts w:hint="default"/>
      </w:rPr>
    </w:lvl>
    <w:lvl w:ilvl="1" w:tplc="08090019" w:tentative="1">
      <w:start w:val="1"/>
      <w:numFmt w:val="lowerLetter"/>
      <w:lvlText w:val="%2."/>
      <w:lvlJc w:val="left"/>
      <w:pPr>
        <w:ind w:left="2730" w:hanging="360"/>
      </w:pPr>
    </w:lvl>
    <w:lvl w:ilvl="2" w:tplc="0809001B" w:tentative="1">
      <w:start w:val="1"/>
      <w:numFmt w:val="lowerRoman"/>
      <w:lvlText w:val="%3."/>
      <w:lvlJc w:val="right"/>
      <w:pPr>
        <w:ind w:left="3450" w:hanging="180"/>
      </w:pPr>
    </w:lvl>
    <w:lvl w:ilvl="3" w:tplc="0809000F" w:tentative="1">
      <w:start w:val="1"/>
      <w:numFmt w:val="decimal"/>
      <w:lvlText w:val="%4."/>
      <w:lvlJc w:val="left"/>
      <w:pPr>
        <w:ind w:left="4170" w:hanging="360"/>
      </w:pPr>
    </w:lvl>
    <w:lvl w:ilvl="4" w:tplc="08090019" w:tentative="1">
      <w:start w:val="1"/>
      <w:numFmt w:val="lowerLetter"/>
      <w:lvlText w:val="%5."/>
      <w:lvlJc w:val="left"/>
      <w:pPr>
        <w:ind w:left="4890" w:hanging="360"/>
      </w:pPr>
    </w:lvl>
    <w:lvl w:ilvl="5" w:tplc="0809001B" w:tentative="1">
      <w:start w:val="1"/>
      <w:numFmt w:val="lowerRoman"/>
      <w:lvlText w:val="%6."/>
      <w:lvlJc w:val="right"/>
      <w:pPr>
        <w:ind w:left="5610" w:hanging="180"/>
      </w:pPr>
    </w:lvl>
    <w:lvl w:ilvl="6" w:tplc="0809000F" w:tentative="1">
      <w:start w:val="1"/>
      <w:numFmt w:val="decimal"/>
      <w:lvlText w:val="%7."/>
      <w:lvlJc w:val="left"/>
      <w:pPr>
        <w:ind w:left="6330" w:hanging="360"/>
      </w:pPr>
    </w:lvl>
    <w:lvl w:ilvl="7" w:tplc="08090019" w:tentative="1">
      <w:start w:val="1"/>
      <w:numFmt w:val="lowerLetter"/>
      <w:lvlText w:val="%8."/>
      <w:lvlJc w:val="left"/>
      <w:pPr>
        <w:ind w:left="7050" w:hanging="360"/>
      </w:pPr>
    </w:lvl>
    <w:lvl w:ilvl="8" w:tplc="0809001B" w:tentative="1">
      <w:start w:val="1"/>
      <w:numFmt w:val="lowerRoman"/>
      <w:lvlText w:val="%9."/>
      <w:lvlJc w:val="right"/>
      <w:pPr>
        <w:ind w:left="7770" w:hanging="180"/>
      </w:pPr>
    </w:lvl>
  </w:abstractNum>
  <w:abstractNum w:abstractNumId="26" w15:restartNumberingAfterBreak="0">
    <w:nsid w:val="495E5B2D"/>
    <w:multiLevelType w:val="hybridMultilevel"/>
    <w:tmpl w:val="45B81A14"/>
    <w:lvl w:ilvl="0" w:tplc="494695DC">
      <w:numFmt w:val="bullet"/>
      <w:lvlText w:val="•"/>
      <w:lvlJc w:val="left"/>
      <w:pPr>
        <w:ind w:left="1988" w:hanging="570"/>
      </w:pPr>
      <w:rPr>
        <w:rFonts w:ascii="Calibri" w:eastAsia="Calibri" w:hAnsi="Calibri" w:cs="Arial" w:hint="default"/>
        <w:w w:val="131"/>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BEB2B70"/>
    <w:multiLevelType w:val="hybridMultilevel"/>
    <w:tmpl w:val="613C9DD6"/>
    <w:lvl w:ilvl="0" w:tplc="B30EB5FE">
      <w:start w:val="6"/>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4F8E41F6"/>
    <w:multiLevelType w:val="hybridMultilevel"/>
    <w:tmpl w:val="7738075E"/>
    <w:lvl w:ilvl="0" w:tplc="DD8C020A">
      <w:start w:val="1"/>
      <w:numFmt w:val="decimal"/>
      <w:lvlText w:val="%1."/>
      <w:lvlJc w:val="left"/>
      <w:pPr>
        <w:ind w:left="1314"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230BC3"/>
    <w:multiLevelType w:val="hybridMultilevel"/>
    <w:tmpl w:val="17DE1524"/>
    <w:lvl w:ilvl="0" w:tplc="6A8255A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52B81DEA"/>
    <w:multiLevelType w:val="hybridMultilevel"/>
    <w:tmpl w:val="88602E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544C21A6"/>
    <w:multiLevelType w:val="hybridMultilevel"/>
    <w:tmpl w:val="57EA22F0"/>
    <w:lvl w:ilvl="0" w:tplc="AD0C3C44">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6984FA8"/>
    <w:multiLevelType w:val="hybridMultilevel"/>
    <w:tmpl w:val="ED44D2F0"/>
    <w:lvl w:ilvl="0" w:tplc="1744F906">
      <w:start w:val="6"/>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7FB7D5C"/>
    <w:multiLevelType w:val="multilevel"/>
    <w:tmpl w:val="8282407A"/>
    <w:lvl w:ilvl="0">
      <w:start w:val="1"/>
      <w:numFmt w:val="decimal"/>
      <w:lvlText w:val="%1."/>
      <w:lvlJc w:val="left"/>
      <w:pPr>
        <w:ind w:left="747" w:hanging="360"/>
      </w:pPr>
      <w:rPr>
        <w:b w:val="0"/>
      </w:r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4" w15:restartNumberingAfterBreak="0">
    <w:nsid w:val="5BE5177B"/>
    <w:multiLevelType w:val="hybridMultilevel"/>
    <w:tmpl w:val="E9F29E84"/>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5" w15:restartNumberingAfterBreak="0">
    <w:nsid w:val="5F1A2406"/>
    <w:multiLevelType w:val="hybridMultilevel"/>
    <w:tmpl w:val="23920D32"/>
    <w:lvl w:ilvl="0" w:tplc="F3943546">
      <w:start w:val="7"/>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FDE0E92"/>
    <w:multiLevelType w:val="hybridMultilevel"/>
    <w:tmpl w:val="DCE6FAB6"/>
    <w:lvl w:ilvl="0" w:tplc="9ABA41CE">
      <w:start w:val="1"/>
      <w:numFmt w:val="decimal"/>
      <w:lvlText w:val="%1."/>
      <w:lvlJc w:val="left"/>
      <w:pPr>
        <w:ind w:left="716" w:hanging="615"/>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37" w15:restartNumberingAfterBreak="0">
    <w:nsid w:val="66D42621"/>
    <w:multiLevelType w:val="hybridMultilevel"/>
    <w:tmpl w:val="4C386EF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38" w15:restartNumberingAfterBreak="0">
    <w:nsid w:val="6B573DAD"/>
    <w:multiLevelType w:val="hybridMultilevel"/>
    <w:tmpl w:val="AF82804E"/>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39" w15:restartNumberingAfterBreak="0">
    <w:nsid w:val="713A0B83"/>
    <w:multiLevelType w:val="hybridMultilevel"/>
    <w:tmpl w:val="B672C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60EE5"/>
    <w:multiLevelType w:val="hybridMultilevel"/>
    <w:tmpl w:val="FF4EF698"/>
    <w:lvl w:ilvl="0" w:tplc="772C59BA">
      <w:start w:val="1"/>
      <w:numFmt w:val="decimal"/>
      <w:lvlText w:val="%1."/>
      <w:lvlJc w:val="left"/>
      <w:pPr>
        <w:tabs>
          <w:tab w:val="num" w:pos="720"/>
        </w:tabs>
        <w:ind w:left="720" w:hanging="360"/>
      </w:pPr>
      <w:rPr>
        <w:b w:val="0"/>
      </w:rPr>
    </w:lvl>
    <w:lvl w:ilvl="1" w:tplc="BD4EE9BA">
      <w:start w:val="1"/>
      <w:numFmt w:val="lowerLetter"/>
      <w:lvlText w:val="%2."/>
      <w:lvlJc w:val="left"/>
      <w:pPr>
        <w:tabs>
          <w:tab w:val="num" w:pos="1440"/>
        </w:tabs>
        <w:ind w:left="1440" w:hanging="360"/>
      </w:pPr>
      <w:rPr>
        <w:b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99B7E95"/>
    <w:multiLevelType w:val="hybridMultilevel"/>
    <w:tmpl w:val="A5D0C1F6"/>
    <w:lvl w:ilvl="0" w:tplc="A84017D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15:restartNumberingAfterBreak="0">
    <w:nsid w:val="79B90558"/>
    <w:multiLevelType w:val="hybridMultilevel"/>
    <w:tmpl w:val="A5AAFD72"/>
    <w:lvl w:ilvl="0" w:tplc="279A95F0">
      <w:start w:val="1"/>
      <w:numFmt w:val="lowerLetter"/>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43" w15:restartNumberingAfterBreak="0">
    <w:nsid w:val="7F2B7A72"/>
    <w:multiLevelType w:val="hybridMultilevel"/>
    <w:tmpl w:val="AB14BAA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44" w15:restartNumberingAfterBreak="0">
    <w:nsid w:val="7FAB07A2"/>
    <w:multiLevelType w:val="hybridMultilevel"/>
    <w:tmpl w:val="20BC1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num>
  <w:num w:numId="5">
    <w:abstractNumId w:val="8"/>
  </w:num>
  <w:num w:numId="6">
    <w:abstractNumId w:val="7"/>
  </w:num>
  <w:num w:numId="7">
    <w:abstractNumId w:val="10"/>
  </w:num>
  <w:num w:numId="8">
    <w:abstractNumId w:val="4"/>
  </w:num>
  <w:num w:numId="9">
    <w:abstractNumId w:val="25"/>
  </w:num>
  <w:num w:numId="10">
    <w:abstractNumId w:val="42"/>
  </w:num>
  <w:num w:numId="11">
    <w:abstractNumId w:val="19"/>
  </w:num>
  <w:num w:numId="12">
    <w:abstractNumId w:val="28"/>
  </w:num>
  <w:num w:numId="13">
    <w:abstractNumId w:val="39"/>
  </w:num>
  <w:num w:numId="14">
    <w:abstractNumId w:val="33"/>
  </w:num>
  <w:num w:numId="15">
    <w:abstractNumId w:val="2"/>
  </w:num>
  <w:num w:numId="16">
    <w:abstractNumId w:val="41"/>
  </w:num>
  <w:num w:numId="17">
    <w:abstractNumId w:val="9"/>
  </w:num>
  <w:num w:numId="18">
    <w:abstractNumId w:val="6"/>
  </w:num>
  <w:num w:numId="19">
    <w:abstractNumId w:val="31"/>
  </w:num>
  <w:num w:numId="20">
    <w:abstractNumId w:val="29"/>
  </w:num>
  <w:num w:numId="21">
    <w:abstractNumId w:val="20"/>
  </w:num>
  <w:num w:numId="22">
    <w:abstractNumId w:val="0"/>
  </w:num>
  <w:num w:numId="23">
    <w:abstractNumId w:val="12"/>
  </w:num>
  <w:num w:numId="24">
    <w:abstractNumId w:val="23"/>
  </w:num>
  <w:num w:numId="25">
    <w:abstractNumId w:val="1"/>
  </w:num>
  <w:num w:numId="26">
    <w:abstractNumId w:val="35"/>
  </w:num>
  <w:num w:numId="27">
    <w:abstractNumId w:val="27"/>
  </w:num>
  <w:num w:numId="28">
    <w:abstractNumId w:val="32"/>
  </w:num>
  <w:num w:numId="29">
    <w:abstractNumId w:val="18"/>
  </w:num>
  <w:num w:numId="30">
    <w:abstractNumId w:val="14"/>
  </w:num>
  <w:num w:numId="31">
    <w:abstractNumId w:val="11"/>
  </w:num>
  <w:num w:numId="32">
    <w:abstractNumId w:val="3"/>
  </w:num>
  <w:num w:numId="33">
    <w:abstractNumId w:val="22"/>
  </w:num>
  <w:num w:numId="34">
    <w:abstractNumId w:val="34"/>
  </w:num>
  <w:num w:numId="35">
    <w:abstractNumId w:val="38"/>
  </w:num>
  <w:num w:numId="36">
    <w:abstractNumId w:val="43"/>
  </w:num>
  <w:num w:numId="37">
    <w:abstractNumId w:val="37"/>
  </w:num>
  <w:num w:numId="38">
    <w:abstractNumId w:val="44"/>
  </w:num>
  <w:num w:numId="39">
    <w:abstractNumId w:val="30"/>
  </w:num>
  <w:num w:numId="40">
    <w:abstractNumId w:val="15"/>
  </w:num>
  <w:num w:numId="41">
    <w:abstractNumId w:val="5"/>
  </w:num>
  <w:num w:numId="42">
    <w:abstractNumId w:val="26"/>
  </w:num>
  <w:num w:numId="43">
    <w:abstractNumId w:val="13"/>
  </w:num>
  <w:num w:numId="44">
    <w:abstractNumId w:val="2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18"/>
    <w:rsid w:val="000B7A8C"/>
    <w:rsid w:val="0014632D"/>
    <w:rsid w:val="001B2127"/>
    <w:rsid w:val="001F6D43"/>
    <w:rsid w:val="003E0455"/>
    <w:rsid w:val="003F7651"/>
    <w:rsid w:val="0046267C"/>
    <w:rsid w:val="004B62F5"/>
    <w:rsid w:val="00633ACB"/>
    <w:rsid w:val="006419E0"/>
    <w:rsid w:val="006D17EA"/>
    <w:rsid w:val="00723429"/>
    <w:rsid w:val="007806A3"/>
    <w:rsid w:val="00782D6C"/>
    <w:rsid w:val="0079433E"/>
    <w:rsid w:val="007A6BA8"/>
    <w:rsid w:val="007D5727"/>
    <w:rsid w:val="008F5CE4"/>
    <w:rsid w:val="009D5FDE"/>
    <w:rsid w:val="00AD03ED"/>
    <w:rsid w:val="00BF7DD2"/>
    <w:rsid w:val="00C254FF"/>
    <w:rsid w:val="00C35921"/>
    <w:rsid w:val="00C47518"/>
    <w:rsid w:val="00C62983"/>
    <w:rsid w:val="00C65C26"/>
    <w:rsid w:val="00C7397C"/>
    <w:rsid w:val="00CD691E"/>
    <w:rsid w:val="00D514E3"/>
    <w:rsid w:val="00D70A45"/>
    <w:rsid w:val="00DC7C3F"/>
    <w:rsid w:val="00E17EF4"/>
    <w:rsid w:val="00E942C4"/>
    <w:rsid w:val="00F6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2370E"/>
  <w15:chartTrackingRefBased/>
  <w15:docId w15:val="{D03FCB75-DE7F-45F6-AE5A-EEC2C218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18"/>
    <w:pPr>
      <w:spacing w:after="0" w:line="240" w:lineRule="auto"/>
    </w:pPr>
    <w:rPr>
      <w:rFonts w:ascii="Calibri" w:hAnsi="Calibri" w:cs="Calibri"/>
    </w:rPr>
  </w:style>
  <w:style w:type="paragraph" w:styleId="Heading1">
    <w:name w:val="heading 1"/>
    <w:basedOn w:val="Normal"/>
    <w:next w:val="Normal"/>
    <w:link w:val="Heading1Char"/>
    <w:uiPriority w:val="9"/>
    <w:qFormat/>
    <w:rsid w:val="00E942C4"/>
    <w:pPr>
      <w:keepNext/>
      <w:numPr>
        <w:numId w:val="31"/>
      </w:numPr>
      <w:spacing w:before="240" w:beforeAutospacing="1" w:after="60" w:afterAutospacing="1"/>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uiPriority w:val="9"/>
    <w:semiHidden/>
    <w:unhideWhenUsed/>
    <w:qFormat/>
    <w:rsid w:val="00E942C4"/>
    <w:pPr>
      <w:keepNext/>
      <w:numPr>
        <w:ilvl w:val="1"/>
        <w:numId w:val="31"/>
      </w:numPr>
      <w:spacing w:before="240" w:beforeAutospacing="1" w:after="60" w:afterAutospacing="1"/>
      <w:outlineLvl w:val="1"/>
    </w:pPr>
    <w:rPr>
      <w:rFonts w:ascii="Calibri Light" w:eastAsia="Times New Roman" w:hAnsi="Calibri Light" w:cs="Times New Roman"/>
      <w:b/>
      <w:bCs/>
      <w:i/>
      <w:iCs/>
      <w:sz w:val="28"/>
      <w:szCs w:val="28"/>
      <w:lang w:val="en-US"/>
    </w:rPr>
  </w:style>
  <w:style w:type="paragraph" w:styleId="Heading3">
    <w:name w:val="heading 3"/>
    <w:basedOn w:val="Normal"/>
    <w:next w:val="Normal"/>
    <w:link w:val="Heading3Char"/>
    <w:uiPriority w:val="9"/>
    <w:semiHidden/>
    <w:unhideWhenUsed/>
    <w:qFormat/>
    <w:rsid w:val="00E942C4"/>
    <w:pPr>
      <w:keepNext/>
      <w:numPr>
        <w:ilvl w:val="2"/>
        <w:numId w:val="31"/>
      </w:numPr>
      <w:spacing w:before="240" w:beforeAutospacing="1" w:after="60" w:afterAutospacing="1"/>
      <w:outlineLvl w:val="2"/>
    </w:pPr>
    <w:rPr>
      <w:rFonts w:ascii="Calibri Light" w:eastAsia="Times New Roman" w:hAnsi="Calibri Light" w:cs="Times New Roman"/>
      <w:b/>
      <w:bCs/>
      <w:sz w:val="26"/>
      <w:szCs w:val="26"/>
      <w:lang w:val="en-US"/>
    </w:rPr>
  </w:style>
  <w:style w:type="paragraph" w:styleId="Heading4">
    <w:name w:val="heading 4"/>
    <w:basedOn w:val="Normal"/>
    <w:next w:val="Normal"/>
    <w:link w:val="Heading4Char"/>
    <w:uiPriority w:val="9"/>
    <w:semiHidden/>
    <w:unhideWhenUsed/>
    <w:qFormat/>
    <w:rsid w:val="00E942C4"/>
    <w:pPr>
      <w:keepNext/>
      <w:numPr>
        <w:ilvl w:val="3"/>
        <w:numId w:val="31"/>
      </w:numPr>
      <w:spacing w:before="240" w:beforeAutospacing="1" w:after="60" w:afterAutospacing="1"/>
      <w:outlineLvl w:val="3"/>
    </w:pPr>
    <w:rPr>
      <w:rFonts w:eastAsia="Times New Roman" w:cs="Times New Roman"/>
      <w:b/>
      <w:bCs/>
      <w:sz w:val="28"/>
      <w:szCs w:val="28"/>
      <w:lang w:val="en-US"/>
    </w:rPr>
  </w:style>
  <w:style w:type="paragraph" w:styleId="Heading5">
    <w:name w:val="heading 5"/>
    <w:basedOn w:val="Normal"/>
    <w:next w:val="Normal"/>
    <w:link w:val="Heading5Char"/>
    <w:uiPriority w:val="9"/>
    <w:semiHidden/>
    <w:unhideWhenUsed/>
    <w:qFormat/>
    <w:rsid w:val="00E942C4"/>
    <w:pPr>
      <w:numPr>
        <w:ilvl w:val="4"/>
        <w:numId w:val="31"/>
      </w:numPr>
      <w:spacing w:before="240" w:beforeAutospacing="1" w:after="60" w:afterAutospacing="1"/>
      <w:outlineLvl w:val="4"/>
    </w:pPr>
    <w:rPr>
      <w:rFonts w:eastAsia="Times New Roman" w:cs="Times New Roman"/>
      <w:b/>
      <w:bCs/>
      <w:i/>
      <w:iCs/>
      <w:sz w:val="26"/>
      <w:szCs w:val="26"/>
      <w:lang w:val="en-US"/>
    </w:rPr>
  </w:style>
  <w:style w:type="paragraph" w:styleId="Heading6">
    <w:name w:val="heading 6"/>
    <w:basedOn w:val="Normal"/>
    <w:next w:val="Normal"/>
    <w:link w:val="Heading6Char"/>
    <w:qFormat/>
    <w:rsid w:val="00E942C4"/>
    <w:pPr>
      <w:numPr>
        <w:ilvl w:val="5"/>
        <w:numId w:val="31"/>
      </w:numPr>
      <w:spacing w:before="240" w:beforeAutospacing="1" w:after="60" w:afterAutospacing="1"/>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E942C4"/>
    <w:pPr>
      <w:numPr>
        <w:ilvl w:val="6"/>
        <w:numId w:val="31"/>
      </w:numPr>
      <w:spacing w:before="240" w:beforeAutospacing="1" w:after="60" w:afterAutospacing="1"/>
      <w:outlineLvl w:val="6"/>
    </w:pPr>
    <w:rPr>
      <w:rFonts w:eastAsia="Times New Roman" w:cs="Times New Roman"/>
      <w:sz w:val="24"/>
      <w:szCs w:val="24"/>
      <w:lang w:val="en-US"/>
    </w:rPr>
  </w:style>
  <w:style w:type="paragraph" w:styleId="Heading8">
    <w:name w:val="heading 8"/>
    <w:basedOn w:val="Normal"/>
    <w:next w:val="Normal"/>
    <w:link w:val="Heading8Char"/>
    <w:uiPriority w:val="9"/>
    <w:semiHidden/>
    <w:unhideWhenUsed/>
    <w:qFormat/>
    <w:rsid w:val="00E942C4"/>
    <w:pPr>
      <w:numPr>
        <w:ilvl w:val="7"/>
        <w:numId w:val="31"/>
      </w:numPr>
      <w:spacing w:before="240" w:beforeAutospacing="1" w:after="60" w:afterAutospacing="1"/>
      <w:outlineLvl w:val="7"/>
    </w:pPr>
    <w:rPr>
      <w:rFonts w:eastAsia="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E942C4"/>
    <w:pPr>
      <w:numPr>
        <w:ilvl w:val="8"/>
        <w:numId w:val="31"/>
      </w:numPr>
      <w:spacing w:before="240" w:beforeAutospacing="1" w:after="60" w:afterAutospacing="1"/>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518"/>
    <w:rPr>
      <w:color w:val="0563C1"/>
      <w:u w:val="single"/>
    </w:rPr>
  </w:style>
  <w:style w:type="character" w:customStyle="1" w:styleId="Heading1Char">
    <w:name w:val="Heading 1 Char"/>
    <w:basedOn w:val="DefaultParagraphFont"/>
    <w:link w:val="Heading1"/>
    <w:uiPriority w:val="9"/>
    <w:rsid w:val="00E942C4"/>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uiPriority w:val="9"/>
    <w:semiHidden/>
    <w:rsid w:val="00E942C4"/>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semiHidden/>
    <w:rsid w:val="00E942C4"/>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E942C4"/>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E942C4"/>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E942C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E942C4"/>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E942C4"/>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E942C4"/>
    <w:rPr>
      <w:rFonts w:ascii="Calibri Light" w:eastAsia="Times New Roman" w:hAnsi="Calibri Light" w:cs="Times New Roman"/>
      <w:lang w:val="en-US"/>
    </w:rPr>
  </w:style>
  <w:style w:type="paragraph" w:styleId="BalloonText">
    <w:name w:val="Balloon Text"/>
    <w:basedOn w:val="Normal"/>
    <w:link w:val="BalloonTextChar"/>
    <w:semiHidden/>
    <w:unhideWhenUsed/>
    <w:rsid w:val="00E942C4"/>
    <w:rPr>
      <w:rFonts w:ascii="Tahoma" w:hAnsi="Tahoma" w:cs="Tahoma"/>
      <w:sz w:val="16"/>
      <w:szCs w:val="16"/>
    </w:rPr>
  </w:style>
  <w:style w:type="character" w:customStyle="1" w:styleId="BalloonTextChar">
    <w:name w:val="Balloon Text Char"/>
    <w:basedOn w:val="DefaultParagraphFont"/>
    <w:link w:val="BalloonText"/>
    <w:semiHidden/>
    <w:rsid w:val="00E942C4"/>
    <w:rPr>
      <w:rFonts w:ascii="Tahoma" w:hAnsi="Tahoma" w:cs="Tahoma"/>
      <w:sz w:val="16"/>
      <w:szCs w:val="16"/>
    </w:rPr>
  </w:style>
  <w:style w:type="paragraph" w:styleId="ListParagraph">
    <w:name w:val="List Paragraph"/>
    <w:basedOn w:val="Normal"/>
    <w:uiPriority w:val="34"/>
    <w:qFormat/>
    <w:rsid w:val="00E942C4"/>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E942C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E942C4"/>
  </w:style>
  <w:style w:type="paragraph" w:styleId="Footer">
    <w:name w:val="footer"/>
    <w:basedOn w:val="Normal"/>
    <w:link w:val="FooterChar"/>
    <w:uiPriority w:val="99"/>
    <w:unhideWhenUsed/>
    <w:rsid w:val="00E942C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E942C4"/>
  </w:style>
  <w:style w:type="table" w:styleId="TableGrid">
    <w:name w:val="Table Grid"/>
    <w:basedOn w:val="TableNormal"/>
    <w:rsid w:val="00E9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942C4"/>
  </w:style>
  <w:style w:type="paragraph" w:styleId="FootnoteText">
    <w:name w:val="footnote text"/>
    <w:basedOn w:val="Normal"/>
    <w:link w:val="FootnoteTextChar"/>
    <w:semiHidden/>
    <w:rsid w:val="00E942C4"/>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942C4"/>
    <w:rPr>
      <w:rFonts w:ascii="Times New Roman" w:eastAsia="Times New Roman" w:hAnsi="Times New Roman" w:cs="Times New Roman"/>
      <w:sz w:val="20"/>
      <w:szCs w:val="20"/>
      <w:lang w:eastAsia="en-GB"/>
    </w:rPr>
  </w:style>
  <w:style w:type="character" w:styleId="FootnoteReference">
    <w:name w:val="footnote reference"/>
    <w:semiHidden/>
    <w:rsid w:val="00E942C4"/>
    <w:rPr>
      <w:vertAlign w:val="superscript"/>
    </w:rPr>
  </w:style>
  <w:style w:type="character" w:styleId="FollowedHyperlink">
    <w:name w:val="FollowedHyperlink"/>
    <w:rsid w:val="00E942C4"/>
    <w:rPr>
      <w:color w:val="800080"/>
      <w:u w:val="single"/>
    </w:rPr>
  </w:style>
  <w:style w:type="character" w:styleId="UnresolvedMention">
    <w:name w:val="Unresolved Mention"/>
    <w:uiPriority w:val="99"/>
    <w:semiHidden/>
    <w:unhideWhenUsed/>
    <w:rsid w:val="00E942C4"/>
    <w:rPr>
      <w:color w:val="605E5C"/>
      <w:shd w:val="clear" w:color="auto" w:fill="E1DFDD"/>
    </w:rPr>
  </w:style>
  <w:style w:type="paragraph" w:styleId="BodyText">
    <w:name w:val="Body Text"/>
    <w:basedOn w:val="Normal"/>
    <w:link w:val="BodyTextChar"/>
    <w:uiPriority w:val="99"/>
    <w:unhideWhenUsed/>
    <w:rsid w:val="00E942C4"/>
    <w:pPr>
      <w:framePr w:wrap="around" w:hAnchor="text"/>
      <w:spacing w:before="100" w:beforeAutospacing="1" w:after="120" w:afterAutospacing="1"/>
    </w:pPr>
    <w:rPr>
      <w:rFonts w:eastAsia="Calibri" w:cs="Times New Roman"/>
    </w:rPr>
  </w:style>
  <w:style w:type="character" w:customStyle="1" w:styleId="BodyTextChar">
    <w:name w:val="Body Text Char"/>
    <w:basedOn w:val="DefaultParagraphFont"/>
    <w:link w:val="BodyText"/>
    <w:uiPriority w:val="99"/>
    <w:rsid w:val="00E942C4"/>
    <w:rPr>
      <w:rFonts w:ascii="Calibri" w:eastAsia="Calibri" w:hAnsi="Calibri" w:cs="Times New Roman"/>
    </w:rPr>
  </w:style>
  <w:style w:type="paragraph" w:styleId="BodyTextFirstIndent">
    <w:name w:val="Body Text First Indent"/>
    <w:basedOn w:val="BodyText"/>
    <w:link w:val="BodyTextFirstIndentChar"/>
    <w:uiPriority w:val="99"/>
    <w:unhideWhenUsed/>
    <w:rsid w:val="00E942C4"/>
    <w:pPr>
      <w:framePr w:wrap="around"/>
      <w:spacing w:after="160"/>
      <w:ind w:firstLine="360"/>
    </w:pPr>
  </w:style>
  <w:style w:type="character" w:customStyle="1" w:styleId="BodyTextFirstIndentChar">
    <w:name w:val="Body Text First Indent Char"/>
    <w:basedOn w:val="BodyTextChar"/>
    <w:link w:val="BodyTextFirstIndent"/>
    <w:uiPriority w:val="99"/>
    <w:rsid w:val="00E942C4"/>
    <w:rPr>
      <w:rFonts w:ascii="Calibri" w:eastAsia="Calibri" w:hAnsi="Calibri" w:cs="Times New Roman"/>
    </w:rPr>
  </w:style>
  <w:style w:type="paragraph" w:styleId="NoSpacing">
    <w:name w:val="No Spacing"/>
    <w:uiPriority w:val="1"/>
    <w:qFormat/>
    <w:rsid w:val="00E9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91603">
      <w:bodyDiv w:val="1"/>
      <w:marLeft w:val="0"/>
      <w:marRight w:val="0"/>
      <w:marTop w:val="0"/>
      <w:marBottom w:val="0"/>
      <w:divBdr>
        <w:top w:val="none" w:sz="0" w:space="0" w:color="auto"/>
        <w:left w:val="none" w:sz="0" w:space="0" w:color="auto"/>
        <w:bottom w:val="none" w:sz="0" w:space="0" w:color="auto"/>
        <w:right w:val="none" w:sz="0" w:space="0" w:color="auto"/>
      </w:divBdr>
    </w:div>
    <w:div w:id="709576704">
      <w:bodyDiv w:val="1"/>
      <w:marLeft w:val="0"/>
      <w:marRight w:val="0"/>
      <w:marTop w:val="0"/>
      <w:marBottom w:val="0"/>
      <w:divBdr>
        <w:top w:val="none" w:sz="0" w:space="0" w:color="auto"/>
        <w:left w:val="none" w:sz="0" w:space="0" w:color="auto"/>
        <w:bottom w:val="none" w:sz="0" w:space="0" w:color="auto"/>
        <w:right w:val="none" w:sz="0" w:space="0" w:color="auto"/>
      </w:divBdr>
    </w:div>
    <w:div w:id="7708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defenceintranet.diif.r.mil.uk%2Flibraries%2Fcorporate%2FDINSsports%2F2017%2F2017DIN10-023.pdf&amp;data=02%7C01%7CStephen.Turner685%40mod.gov.uk%7C0bf95c7d129744ccd24f08d6f8b7abf1%7Cbe7760ed5953484bae95d0a16dfa09e5%7C0%7C0%7C636969865079352340&amp;sdata=lYLt0lb%2BdymWLkXSuryM4C%2B1b4%2FDMFn9J9kiO8Yldno%3D&amp;reserved=0"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ephen.turner685@mod.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jive.defencegateway.mod.uk/videos/166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3A%2F%2Fdefenceintranet.diif.r.mil.uk%2Flibraries%2Fcorporate%2FDINSsports%2F2017%2F2017DIN10-023.pdf&amp;data=02%7C01%7CStephen.Turner685%40mod.gov.uk%7C0bf95c7d129744ccd24f08d6f8b7abf1%7Cbe7760ed5953484bae95d0a16dfa09e5%7C0%7C0%7C636969865079352340&amp;sdata=lYLt0lb%2BdymWLkXSuryM4C%2B1b4%2FDMFn9J9kiO8Yldno%3D&amp;reserve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odgovuk.sharepoint.com/:p:/r/teams/22008/COVID19/ResilProds/_layouts/15/Doc.aspx?sourcedoc=%7BA1A4513F-2D8C-4696-809D-D39DEBE9E982%7D&amp;file=20200701_Returning_to_the_Workplace_Recorded_FHPB-v5_HQ_Fd_Army_O_V5.pptx&amp;action=edit&amp;mobileredirect=true"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2A682-0AE5-49B8-B330-C3DAF8EE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1934</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Stephen SSgt (DSCIS-11SR-4Sqn-PTT QMSI)</dc:creator>
  <cp:keywords/>
  <dc:description/>
  <cp:lastModifiedBy>Turner, Stephen SSgt (DSCIS-11SR-4Sqn-PTT QMSI)</cp:lastModifiedBy>
  <cp:revision>10</cp:revision>
  <dcterms:created xsi:type="dcterms:W3CDTF">2021-07-15T07:54:00Z</dcterms:created>
  <dcterms:modified xsi:type="dcterms:W3CDTF">2021-07-19T10:43:00Z</dcterms:modified>
</cp:coreProperties>
</file>