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173E" w:rsidR="00223CCC" w:rsidP="00223CCC" w:rsidRDefault="003B415F" w14:paraId="4E318990" w14:textId="77777777">
      <w:pPr>
        <w:jc w:val="center"/>
        <w:rPr>
          <w:rFonts w:ascii="Arial" w:hAnsi="Arial" w:cs="Arial"/>
          <w:sz w:val="22"/>
          <w:szCs w:val="22"/>
        </w:rPr>
      </w:pPr>
      <w:r w:rsidR="003B415F">
        <w:drawing>
          <wp:inline wp14:editId="1332824A" wp14:anchorId="4E318A06">
            <wp:extent cx="1348740" cy="1577340"/>
            <wp:effectExtent l="0" t="0" r="0" b="0"/>
            <wp:docPr id="1" name="Picture 1" title=""/>
            <wp:cNvGraphicFramePr>
              <a:graphicFrameLocks/>
            </wp:cNvGraphicFramePr>
            <a:graphic>
              <a:graphicData uri="http://schemas.openxmlformats.org/drawingml/2006/picture">
                <pic:pic>
                  <pic:nvPicPr>
                    <pic:cNvPr id="0" name="Picture 1"/>
                    <pic:cNvPicPr/>
                  </pic:nvPicPr>
                  <pic:blipFill>
                    <a:blip r:embed="R763a49596b604a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8740" cy="1577340"/>
                    </a:xfrm>
                    <a:prstGeom prst="rect">
                      <a:avLst/>
                    </a:prstGeom>
                  </pic:spPr>
                </pic:pic>
              </a:graphicData>
            </a:graphic>
          </wp:inline>
        </w:drawing>
      </w:r>
    </w:p>
    <w:p w:rsidRPr="0059173E" w:rsidR="00661163" w:rsidP="00661163" w:rsidRDefault="00661163" w14:paraId="4E318991" w14:textId="77777777">
      <w:pPr>
        <w:jc w:val="center"/>
        <w:rPr>
          <w:rFonts w:ascii="Arial" w:hAnsi="Arial" w:cs="Arial"/>
          <w:b/>
          <w:color w:val="0000FF"/>
          <w:sz w:val="22"/>
          <w:szCs w:val="22"/>
        </w:rPr>
      </w:pPr>
    </w:p>
    <w:p w:rsidRPr="0059173E" w:rsidR="00661163" w:rsidP="1DFCD710" w:rsidRDefault="1DFCD710" w14:paraId="4E318992" w14:textId="77777777">
      <w:pPr>
        <w:jc w:val="center"/>
        <w:rPr>
          <w:rFonts w:ascii="Arial" w:hAnsi="Arial" w:cs="Arial"/>
          <w:b/>
          <w:bCs/>
          <w:color w:val="0000FF"/>
          <w:sz w:val="22"/>
          <w:szCs w:val="22"/>
        </w:rPr>
      </w:pPr>
      <w:r w:rsidRPr="1DFCD710">
        <w:rPr>
          <w:rFonts w:ascii="Arial" w:hAnsi="Arial" w:cs="Arial"/>
          <w:b/>
          <w:bCs/>
          <w:color w:val="0000FF"/>
          <w:sz w:val="22"/>
          <w:szCs w:val="22"/>
        </w:rPr>
        <w:t>ROYAL ENGINEERS GOLFING SOCIETY</w:t>
      </w:r>
    </w:p>
    <w:p w:rsidRPr="0059173E" w:rsidR="00661163" w:rsidP="00661163" w:rsidRDefault="00661163" w14:paraId="4E318993" w14:textId="77777777">
      <w:pPr>
        <w:jc w:val="center"/>
        <w:rPr>
          <w:rFonts w:ascii="Arial" w:hAnsi="Arial" w:cs="Arial"/>
          <w:b/>
          <w:color w:val="0000FF"/>
          <w:sz w:val="22"/>
          <w:szCs w:val="22"/>
        </w:rPr>
      </w:pPr>
    </w:p>
    <w:p w:rsidR="00512B87" w:rsidP="1DFCD710" w:rsidRDefault="008C67C1" w14:paraId="4E318995" w14:textId="685AAC55">
      <w:pPr>
        <w:jc w:val="center"/>
        <w:rPr>
          <w:rFonts w:ascii="Arial" w:hAnsi="Arial" w:cs="Arial"/>
          <w:b/>
          <w:bCs/>
          <w:sz w:val="22"/>
          <w:szCs w:val="22"/>
        </w:rPr>
      </w:pPr>
      <w:r>
        <w:rPr>
          <w:rFonts w:ascii="Arial" w:hAnsi="Arial" w:cs="Arial"/>
          <w:b/>
          <w:bCs/>
          <w:sz w:val="22"/>
          <w:szCs w:val="22"/>
        </w:rPr>
        <w:t>18 Tay Close, Farnborough, Hants, GU14 9NB</w:t>
      </w:r>
    </w:p>
    <w:p w:rsidR="008C67C1" w:rsidP="1DFCD710" w:rsidRDefault="008C67C1" w14:paraId="7992181C" w14:textId="2D45366E">
      <w:pPr>
        <w:jc w:val="center"/>
        <w:rPr>
          <w:rFonts w:ascii="Arial" w:hAnsi="Arial" w:cs="Arial"/>
          <w:b/>
          <w:bCs/>
          <w:sz w:val="22"/>
          <w:szCs w:val="22"/>
        </w:rPr>
      </w:pPr>
      <w:r>
        <w:rPr>
          <w:rFonts w:ascii="Arial" w:hAnsi="Arial" w:cs="Arial"/>
          <w:b/>
          <w:bCs/>
          <w:sz w:val="22"/>
          <w:szCs w:val="22"/>
        </w:rPr>
        <w:t xml:space="preserve">01252 </w:t>
      </w:r>
      <w:r w:rsidR="00FE7C49">
        <w:rPr>
          <w:rFonts w:ascii="Arial" w:hAnsi="Arial" w:cs="Arial"/>
          <w:b/>
          <w:bCs/>
          <w:sz w:val="22"/>
          <w:szCs w:val="22"/>
        </w:rPr>
        <w:t>373</w:t>
      </w:r>
      <w:r>
        <w:rPr>
          <w:rFonts w:ascii="Arial" w:hAnsi="Arial" w:cs="Arial"/>
          <w:b/>
          <w:bCs/>
          <w:sz w:val="22"/>
          <w:szCs w:val="22"/>
        </w:rPr>
        <w:t>261 / 07919 415028</w:t>
      </w:r>
    </w:p>
    <w:p w:rsidRPr="0059173E" w:rsidR="00C41958" w:rsidP="1DFCD710" w:rsidRDefault="1DFCD710" w14:paraId="4E318996" w14:textId="12BC0AF3">
      <w:pPr>
        <w:jc w:val="center"/>
        <w:rPr>
          <w:rFonts w:ascii="Arial" w:hAnsi="Arial" w:cs="Arial"/>
          <w:b/>
          <w:bCs/>
          <w:sz w:val="22"/>
          <w:szCs w:val="22"/>
        </w:rPr>
      </w:pPr>
      <w:r w:rsidRPr="1DFCD710">
        <w:rPr>
          <w:rFonts w:ascii="Arial" w:hAnsi="Arial" w:cs="Arial"/>
          <w:b/>
          <w:bCs/>
          <w:sz w:val="22"/>
          <w:szCs w:val="22"/>
        </w:rPr>
        <w:t xml:space="preserve">Web Page: </w:t>
      </w:r>
      <w:hyperlink w:history="1" r:id="rId8">
        <w:r w:rsidRPr="00B20220" w:rsidR="00C54666">
          <w:rPr>
            <w:rStyle w:val="Hyperlink"/>
            <w:rFonts w:ascii="Arial" w:hAnsi="Arial" w:cs="Arial"/>
            <w:b/>
            <w:bCs/>
            <w:sz w:val="22"/>
            <w:szCs w:val="22"/>
          </w:rPr>
          <w:t>www.sappergolf.co.uk</w:t>
        </w:r>
      </w:hyperlink>
      <w:r w:rsidR="00C54666">
        <w:rPr>
          <w:rFonts w:ascii="Arial" w:hAnsi="Arial" w:cs="Arial"/>
          <w:b/>
          <w:bCs/>
          <w:sz w:val="22"/>
          <w:szCs w:val="22"/>
        </w:rPr>
        <w:t xml:space="preserve"> </w:t>
      </w:r>
      <w:r w:rsidRPr="0059173E" w:rsidR="00C54666">
        <w:rPr>
          <w:rFonts w:ascii="Arial" w:hAnsi="Arial" w:cs="Arial"/>
          <w:b/>
          <w:bCs/>
          <w:sz w:val="22"/>
          <w:szCs w:val="22"/>
        </w:rPr>
        <w:t xml:space="preserve"> </w:t>
      </w:r>
    </w:p>
    <w:p w:rsidRPr="0059173E" w:rsidR="00C41958" w:rsidP="1DFCD710" w:rsidRDefault="1DFCD710" w14:paraId="4E318998" w14:textId="7E73A379">
      <w:pPr>
        <w:jc w:val="right"/>
        <w:rPr>
          <w:rFonts w:ascii="Arial" w:hAnsi="Arial" w:cs="Arial"/>
          <w:sz w:val="22"/>
          <w:szCs w:val="22"/>
        </w:rPr>
      </w:pPr>
      <w:r w:rsidRPr="1DFCD710">
        <w:rPr>
          <w:rFonts w:ascii="Arial" w:hAnsi="Arial" w:cs="Arial"/>
          <w:sz w:val="22"/>
          <w:szCs w:val="22"/>
        </w:rPr>
        <w:t>RE</w:t>
      </w:r>
      <w:r w:rsidR="00C54666">
        <w:rPr>
          <w:rFonts w:ascii="Arial" w:hAnsi="Arial" w:cs="Arial"/>
          <w:sz w:val="22"/>
          <w:szCs w:val="22"/>
        </w:rPr>
        <w:t>GS/</w:t>
      </w:r>
      <w:r w:rsidR="008C67C1">
        <w:rPr>
          <w:rFonts w:ascii="Arial" w:hAnsi="Arial" w:cs="Arial"/>
          <w:sz w:val="22"/>
          <w:szCs w:val="22"/>
        </w:rPr>
        <w:t>RNGS</w:t>
      </w:r>
    </w:p>
    <w:p w:rsidRPr="0059173E" w:rsidR="00AF50FB" w:rsidP="00C41958" w:rsidRDefault="00AF50FB" w14:paraId="4E318999" w14:textId="77777777">
      <w:pPr>
        <w:jc w:val="right"/>
        <w:rPr>
          <w:rFonts w:ascii="Arial" w:hAnsi="Arial" w:cs="Arial"/>
          <w:sz w:val="22"/>
          <w:szCs w:val="22"/>
        </w:rPr>
      </w:pPr>
    </w:p>
    <w:p w:rsidRPr="0059173E" w:rsidR="00AF50FB" w:rsidP="1DFCD710" w:rsidRDefault="008C67C1" w14:paraId="4E31899A" w14:textId="5B0D2363">
      <w:pPr>
        <w:jc w:val="right"/>
        <w:rPr>
          <w:rFonts w:ascii="Arial" w:hAnsi="Arial" w:cs="Arial"/>
          <w:sz w:val="22"/>
          <w:szCs w:val="22"/>
        </w:rPr>
      </w:pPr>
      <w:r>
        <w:rPr>
          <w:rFonts w:ascii="Arial" w:hAnsi="Arial" w:cs="Arial"/>
          <w:sz w:val="22"/>
          <w:szCs w:val="22"/>
        </w:rPr>
        <w:t>2</w:t>
      </w:r>
      <w:r w:rsidR="002D2A16">
        <w:rPr>
          <w:rFonts w:ascii="Arial" w:hAnsi="Arial" w:cs="Arial"/>
          <w:sz w:val="22"/>
          <w:szCs w:val="22"/>
        </w:rPr>
        <w:t>6</w:t>
      </w:r>
      <w:r w:rsidR="00C54666">
        <w:rPr>
          <w:rFonts w:ascii="Arial" w:hAnsi="Arial" w:cs="Arial"/>
          <w:sz w:val="22"/>
          <w:szCs w:val="22"/>
        </w:rPr>
        <w:t xml:space="preserve"> </w:t>
      </w:r>
      <w:r w:rsidR="00F803B0">
        <w:rPr>
          <w:rFonts w:ascii="Arial" w:hAnsi="Arial" w:cs="Arial"/>
          <w:sz w:val="22"/>
          <w:szCs w:val="22"/>
        </w:rPr>
        <w:t>June</w:t>
      </w:r>
      <w:r w:rsidR="00C54666">
        <w:rPr>
          <w:rFonts w:ascii="Arial" w:hAnsi="Arial" w:cs="Arial"/>
          <w:sz w:val="22"/>
          <w:szCs w:val="22"/>
        </w:rPr>
        <w:t xml:space="preserve"> </w:t>
      </w:r>
      <w:r w:rsidR="00F803B0">
        <w:rPr>
          <w:rFonts w:ascii="Arial" w:hAnsi="Arial" w:cs="Arial"/>
          <w:sz w:val="22"/>
          <w:szCs w:val="22"/>
        </w:rPr>
        <w:t>2</w:t>
      </w:r>
      <w:r>
        <w:rPr>
          <w:rFonts w:ascii="Arial" w:hAnsi="Arial" w:cs="Arial"/>
          <w:sz w:val="22"/>
          <w:szCs w:val="22"/>
        </w:rPr>
        <w:t>1</w:t>
      </w:r>
    </w:p>
    <w:p w:rsidRPr="0059173E" w:rsidR="00647B0B" w:rsidP="00647B0B" w:rsidRDefault="00647B0B" w14:paraId="4E31899B" w14:textId="77777777">
      <w:pPr>
        <w:rPr>
          <w:rFonts w:ascii="Arial" w:hAnsi="Arial" w:cs="Arial"/>
          <w:sz w:val="22"/>
          <w:szCs w:val="22"/>
        </w:rPr>
      </w:pPr>
    </w:p>
    <w:p w:rsidRPr="0059173E" w:rsidR="00AF50FB" w:rsidP="1DFCD710" w:rsidRDefault="1DFCD710" w14:paraId="4E31899C" w14:textId="7D26F79F">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jc w:val="left"/>
        <w:rPr>
          <w:rFonts w:ascii="Arial" w:hAnsi="Arial" w:cs="Arial"/>
          <w:sz w:val="22"/>
          <w:szCs w:val="22"/>
        </w:rPr>
      </w:pPr>
      <w:r w:rsidRPr="1DFCD710">
        <w:rPr>
          <w:rFonts w:ascii="Arial" w:hAnsi="Arial" w:cs="Arial"/>
          <w:sz w:val="22"/>
          <w:szCs w:val="22"/>
        </w:rPr>
        <w:t xml:space="preserve">ROYAL </w:t>
      </w:r>
      <w:r w:rsidR="00C54666">
        <w:rPr>
          <w:rFonts w:ascii="Arial" w:hAnsi="Arial" w:cs="Arial"/>
          <w:sz w:val="22"/>
          <w:szCs w:val="22"/>
        </w:rPr>
        <w:t xml:space="preserve">ENGINEERS GOLFING SOCIETY </w:t>
      </w:r>
      <w:r w:rsidR="008C67C1">
        <w:rPr>
          <w:rFonts w:ascii="Arial" w:hAnsi="Arial" w:cs="Arial"/>
          <w:sz w:val="22"/>
          <w:szCs w:val="22"/>
        </w:rPr>
        <w:t>v ROYAL NA</w:t>
      </w:r>
      <w:r w:rsidR="00A21938">
        <w:rPr>
          <w:rFonts w:ascii="Arial" w:hAnsi="Arial" w:cs="Arial"/>
          <w:sz w:val="22"/>
          <w:szCs w:val="22"/>
        </w:rPr>
        <w:t>V</w:t>
      </w:r>
      <w:r w:rsidR="008C67C1">
        <w:rPr>
          <w:rFonts w:ascii="Arial" w:hAnsi="Arial" w:cs="Arial"/>
          <w:sz w:val="22"/>
          <w:szCs w:val="22"/>
        </w:rPr>
        <w:t>Y GOLFING SOCIETY</w:t>
      </w:r>
    </w:p>
    <w:p w:rsidRPr="0059173E" w:rsidR="00AF50FB" w:rsidP="00C41958" w:rsidRDefault="00AF50FB" w14:paraId="4E31899D" w14:textId="77777777">
      <w:pPr>
        <w:suppressAutoHyphens/>
        <w:rPr>
          <w:rFonts w:ascii="Arial" w:hAnsi="Arial" w:cs="Arial"/>
          <w:spacing w:val="-2"/>
          <w:sz w:val="22"/>
          <w:szCs w:val="22"/>
        </w:rPr>
      </w:pPr>
    </w:p>
    <w:p w:rsidRPr="0059173E" w:rsidR="00AF50FB" w:rsidP="1DFCD710" w:rsidRDefault="1DFCD710" w14:paraId="4E31899E" w14:textId="77777777">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jc w:val="left"/>
        <w:rPr>
          <w:rFonts w:ascii="Arial" w:hAnsi="Arial" w:cs="Arial"/>
          <w:sz w:val="22"/>
          <w:szCs w:val="22"/>
          <w:u w:val="none"/>
        </w:rPr>
      </w:pPr>
      <w:r w:rsidRPr="1DFCD710">
        <w:rPr>
          <w:rFonts w:ascii="Arial" w:hAnsi="Arial" w:cs="Arial"/>
          <w:sz w:val="22"/>
          <w:szCs w:val="22"/>
          <w:u w:val="none"/>
        </w:rPr>
        <w:t>GENERAL</w:t>
      </w:r>
    </w:p>
    <w:p w:rsidRPr="0059173E" w:rsidR="00AF50FB" w:rsidP="00C41958" w:rsidRDefault="00AF50FB" w14:paraId="4E31899F" w14:textId="77777777">
      <w:pPr>
        <w:suppressAutoHyphens/>
        <w:rPr>
          <w:rFonts w:ascii="Arial" w:hAnsi="Arial" w:cs="Arial"/>
          <w:spacing w:val="-2"/>
          <w:sz w:val="22"/>
          <w:szCs w:val="22"/>
        </w:rPr>
      </w:pPr>
    </w:p>
    <w:p w:rsidRPr="00E32F01" w:rsidR="00F803B0" w:rsidP="00F803B0" w:rsidRDefault="00AF50FB" w14:paraId="614C4467" w14:textId="4282D470">
      <w:pPr>
        <w:numPr>
          <w:ilvl w:val="0"/>
          <w:numId w:val="2"/>
        </w:numPr>
        <w:tabs>
          <w:tab w:val="clear" w:pos="567"/>
        </w:tabs>
        <w:suppressAutoHyphens/>
        <w:rPr>
          <w:rFonts w:ascii="Arial" w:hAnsi="Arial" w:cs="Arial"/>
          <w:spacing w:val="-2"/>
          <w:sz w:val="22"/>
          <w:szCs w:val="22"/>
        </w:rPr>
      </w:pPr>
      <w:r w:rsidRPr="00E32F01">
        <w:rPr>
          <w:rFonts w:ascii="Arial" w:hAnsi="Arial" w:cs="Arial"/>
          <w:spacing w:val="-3"/>
          <w:sz w:val="22"/>
          <w:szCs w:val="22"/>
        </w:rPr>
        <w:t xml:space="preserve">The </w:t>
      </w:r>
      <w:r w:rsidR="008C67C1">
        <w:rPr>
          <w:rFonts w:ascii="Arial" w:hAnsi="Arial" w:cs="Arial"/>
          <w:spacing w:val="-3"/>
          <w:sz w:val="22"/>
          <w:szCs w:val="22"/>
        </w:rPr>
        <w:t>match against the RNGS</w:t>
      </w:r>
      <w:r w:rsidRPr="00E32F01">
        <w:rPr>
          <w:rFonts w:ascii="Arial" w:hAnsi="Arial" w:cs="Arial"/>
          <w:spacing w:val="-3"/>
          <w:sz w:val="22"/>
          <w:szCs w:val="22"/>
        </w:rPr>
        <w:t xml:space="preserve"> </w:t>
      </w:r>
      <w:r w:rsidRPr="00E32F01" w:rsidR="00A50A72">
        <w:rPr>
          <w:rFonts w:ascii="Arial" w:hAnsi="Arial" w:cs="Arial"/>
          <w:spacing w:val="-3"/>
          <w:sz w:val="22"/>
          <w:szCs w:val="22"/>
        </w:rPr>
        <w:t xml:space="preserve">will take place on </w:t>
      </w:r>
      <w:r w:rsidR="008C67C1">
        <w:rPr>
          <w:rFonts w:ascii="Arial" w:hAnsi="Arial" w:cs="Arial"/>
          <w:spacing w:val="-3"/>
          <w:sz w:val="22"/>
          <w:szCs w:val="22"/>
        </w:rPr>
        <w:t xml:space="preserve">Thursday 08 July 2021 </w:t>
      </w:r>
      <w:r w:rsidRPr="00E32F01" w:rsidR="00E32F01">
        <w:rPr>
          <w:rFonts w:ascii="Arial" w:hAnsi="Arial" w:cs="Arial"/>
          <w:spacing w:val="-3"/>
          <w:sz w:val="22"/>
          <w:szCs w:val="22"/>
        </w:rPr>
        <w:t xml:space="preserve">at </w:t>
      </w:r>
      <w:r w:rsidR="001A4773">
        <w:rPr>
          <w:rFonts w:ascii="Arial" w:hAnsi="Arial" w:cs="Arial"/>
          <w:spacing w:val="-2"/>
          <w:sz w:val="22"/>
          <w:szCs w:val="22"/>
        </w:rPr>
        <w:t>The</w:t>
      </w:r>
      <w:r w:rsidRPr="00E32F01" w:rsidR="00A50A72">
        <w:rPr>
          <w:rFonts w:ascii="Arial" w:hAnsi="Arial" w:cs="Arial"/>
          <w:spacing w:val="-2"/>
          <w:sz w:val="22"/>
          <w:szCs w:val="22"/>
        </w:rPr>
        <w:t xml:space="preserve"> </w:t>
      </w:r>
      <w:r w:rsidR="008C67C1">
        <w:rPr>
          <w:rFonts w:ascii="Arial" w:hAnsi="Arial" w:cs="Arial"/>
          <w:spacing w:val="-2"/>
          <w:sz w:val="22"/>
          <w:szCs w:val="22"/>
        </w:rPr>
        <w:t>Army Golf Club, Laffan</w:t>
      </w:r>
      <w:r w:rsidR="000422D5">
        <w:rPr>
          <w:rFonts w:ascii="Arial" w:hAnsi="Arial" w:cs="Arial"/>
          <w:spacing w:val="-2"/>
          <w:sz w:val="22"/>
          <w:szCs w:val="22"/>
        </w:rPr>
        <w:t>’</w:t>
      </w:r>
      <w:r w:rsidR="008C67C1">
        <w:rPr>
          <w:rFonts w:ascii="Arial" w:hAnsi="Arial" w:cs="Arial"/>
          <w:spacing w:val="-2"/>
          <w:sz w:val="22"/>
          <w:szCs w:val="22"/>
        </w:rPr>
        <w:t xml:space="preserve">s Road, Aldershot, </w:t>
      </w:r>
      <w:r w:rsidRPr="008C67C1" w:rsidR="008C67C1">
        <w:rPr>
          <w:rFonts w:ascii="Arial" w:hAnsi="Arial" w:cs="Arial"/>
          <w:b/>
          <w:bCs/>
          <w:spacing w:val="-2"/>
          <w:sz w:val="22"/>
          <w:szCs w:val="22"/>
        </w:rPr>
        <w:t>GU11 2HF</w:t>
      </w:r>
      <w:r w:rsidR="008C67C1">
        <w:rPr>
          <w:rFonts w:ascii="Arial" w:hAnsi="Arial" w:cs="Arial"/>
          <w:spacing w:val="-2"/>
          <w:sz w:val="22"/>
          <w:szCs w:val="22"/>
        </w:rPr>
        <w:t xml:space="preserve"> the </w:t>
      </w:r>
      <w:r w:rsidRPr="00E32F01" w:rsidR="00A50A72">
        <w:rPr>
          <w:rFonts w:ascii="Arial" w:hAnsi="Arial" w:cs="Arial"/>
          <w:spacing w:val="-2"/>
          <w:sz w:val="22"/>
          <w:szCs w:val="22"/>
        </w:rPr>
        <w:t xml:space="preserve">golf club’s </w:t>
      </w:r>
      <w:r w:rsidRPr="00E32F01" w:rsidR="007B0E8B">
        <w:rPr>
          <w:rFonts w:ascii="Arial" w:hAnsi="Arial" w:cs="Arial"/>
          <w:spacing w:val="-2"/>
          <w:sz w:val="22"/>
          <w:szCs w:val="22"/>
        </w:rPr>
        <w:t xml:space="preserve">website can be accessed </w:t>
      </w:r>
      <w:r w:rsidRPr="00E32F01" w:rsidR="00F803B0">
        <w:rPr>
          <w:rFonts w:ascii="Arial" w:hAnsi="Arial" w:cs="Arial"/>
          <w:spacing w:val="-2"/>
          <w:sz w:val="22"/>
          <w:szCs w:val="22"/>
        </w:rPr>
        <w:t>at</w:t>
      </w:r>
      <w:r w:rsidR="00E32F01">
        <w:rPr>
          <w:rFonts w:ascii="Arial" w:hAnsi="Arial" w:cs="Arial"/>
          <w:spacing w:val="-2"/>
          <w:sz w:val="22"/>
          <w:szCs w:val="22"/>
        </w:rPr>
        <w:t xml:space="preserve"> </w:t>
      </w:r>
      <w:hyperlink w:history="1" r:id="rId9">
        <w:r w:rsidRPr="00D05438" w:rsidR="008C67C1">
          <w:rPr>
            <w:rStyle w:val="Hyperlink"/>
            <w:rFonts w:ascii="Arial" w:hAnsi="Arial" w:cs="Arial"/>
            <w:spacing w:val="-2"/>
            <w:sz w:val="22"/>
            <w:szCs w:val="22"/>
          </w:rPr>
          <w:t>www.armygolfclub.com</w:t>
        </w:r>
      </w:hyperlink>
      <w:r w:rsidR="008C67C1">
        <w:rPr>
          <w:rFonts w:ascii="Arial" w:hAnsi="Arial" w:cs="Arial"/>
          <w:spacing w:val="-2"/>
          <w:sz w:val="22"/>
          <w:szCs w:val="22"/>
        </w:rPr>
        <w:t xml:space="preserve"> </w:t>
      </w:r>
    </w:p>
    <w:p w:rsidRPr="0059173E" w:rsidR="00AF50FB" w:rsidP="00F803B0" w:rsidRDefault="00AF50FB" w14:paraId="4E3189A1" w14:textId="45E91888">
      <w:pPr>
        <w:tabs>
          <w:tab w:val="left" w:pos="2220"/>
        </w:tabs>
        <w:suppressAutoHyphens/>
        <w:rPr>
          <w:rFonts w:ascii="Arial" w:hAnsi="Arial" w:cs="Arial"/>
          <w:spacing w:val="-2"/>
          <w:sz w:val="22"/>
          <w:szCs w:val="22"/>
        </w:rPr>
      </w:pPr>
    </w:p>
    <w:p w:rsidR="00A21938" w:rsidP="00A21938" w:rsidRDefault="00A21938" w14:paraId="1E041AA8" w14:textId="2EC4B3BD">
      <w:pPr>
        <w:ind w:left="-567" w:firstLine="567"/>
        <w:rPr>
          <w:rFonts w:ascii="Arial" w:hAnsi="Arial" w:cs="Arial"/>
          <w:b/>
          <w:sz w:val="22"/>
          <w:szCs w:val="22"/>
        </w:rPr>
      </w:pPr>
      <w:r>
        <w:rPr>
          <w:rFonts w:ascii="Arial" w:hAnsi="Arial" w:cs="Arial"/>
          <w:b/>
          <w:sz w:val="22"/>
          <w:szCs w:val="22"/>
        </w:rPr>
        <w:t>Team</w:t>
      </w:r>
    </w:p>
    <w:p w:rsidR="00A21938" w:rsidP="00A21938" w:rsidRDefault="00A21938" w14:paraId="4B301A8C" w14:textId="0F77523E">
      <w:pPr>
        <w:ind w:left="-567" w:firstLine="567"/>
        <w:rPr>
          <w:rFonts w:ascii="Arial" w:hAnsi="Arial" w:cs="Arial"/>
          <w:b/>
          <w:sz w:val="22"/>
          <w:szCs w:val="22"/>
        </w:rPr>
      </w:pPr>
    </w:p>
    <w:p w:rsidR="00A21938" w:rsidP="00A21938" w:rsidRDefault="00A21938" w14:paraId="6F9ABEC8" w14:textId="16F21BE4">
      <w:pPr>
        <w:ind w:left="-567" w:firstLine="567"/>
        <w:rPr>
          <w:rFonts w:ascii="Arial" w:hAnsi="Arial" w:cs="Arial"/>
          <w:bCs/>
          <w:sz w:val="22"/>
          <w:szCs w:val="22"/>
        </w:rPr>
      </w:pPr>
      <w:r>
        <w:rPr>
          <w:rFonts w:ascii="Arial" w:hAnsi="Arial" w:cs="Arial"/>
          <w:bCs/>
          <w:sz w:val="22"/>
          <w:szCs w:val="22"/>
        </w:rPr>
        <w:t>The following have been selected to represent REGS:</w:t>
      </w:r>
    </w:p>
    <w:p w:rsidR="00A21938" w:rsidP="00A21938" w:rsidRDefault="00A21938" w14:paraId="5547B69C" w14:textId="3B355C8F">
      <w:pPr>
        <w:ind w:left="-567" w:firstLine="567"/>
        <w:rPr>
          <w:rFonts w:ascii="Arial" w:hAnsi="Arial" w:cs="Arial"/>
          <w:bCs/>
          <w:sz w:val="22"/>
          <w:szCs w:val="22"/>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85"/>
        <w:gridCol w:w="1242"/>
        <w:gridCol w:w="1242"/>
        <w:gridCol w:w="1499"/>
        <w:gridCol w:w="1985"/>
      </w:tblGrid>
      <w:tr w:rsidRPr="00A21938" w:rsidR="00A21938" w:rsidTr="00A21938" w14:paraId="4AF1DAEB" w14:textId="77777777">
        <w:tc>
          <w:tcPr>
            <w:tcW w:w="6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21938" w:rsidR="00A21938" w:rsidRDefault="00A21938" w14:paraId="3440F15D" w14:textId="77777777">
            <w:pPr>
              <w:rPr>
                <w:rFonts w:ascii="Arial" w:hAnsi="Arial" w:cs="Arial"/>
                <w:sz w:val="22"/>
                <w:szCs w:val="22"/>
              </w:rPr>
            </w:pPr>
          </w:p>
        </w:tc>
        <w:tc>
          <w:tcPr>
            <w:tcW w:w="1242" w:type="dxa"/>
            <w:tcBorders>
              <w:top w:val="single" w:color="auto" w:sz="8" w:space="0"/>
              <w:left w:val="nil"/>
              <w:bottom w:val="single" w:color="auto" w:sz="8" w:space="0"/>
              <w:right w:val="nil"/>
            </w:tcBorders>
          </w:tcPr>
          <w:p w:rsidRPr="00A21938" w:rsidR="00A21938" w:rsidRDefault="00A21938" w14:paraId="40EDCA29" w14:textId="77777777">
            <w:pPr>
              <w:rPr>
                <w:rFonts w:ascii="Arial" w:hAnsi="Arial" w:cs="Arial"/>
                <w:sz w:val="22"/>
                <w:szCs w:val="22"/>
              </w:rPr>
            </w:pPr>
          </w:p>
        </w:tc>
        <w:tc>
          <w:tcPr>
            <w:tcW w:w="12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A21938" w:rsidR="00A21938" w:rsidRDefault="00A21938" w14:paraId="3A785BDF" w14:textId="22C6D533">
            <w:pPr>
              <w:rPr>
                <w:rFonts w:ascii="Arial" w:hAnsi="Arial" w:cs="Arial"/>
                <w:sz w:val="22"/>
                <w:szCs w:val="22"/>
              </w:rPr>
            </w:pPr>
          </w:p>
        </w:tc>
        <w:tc>
          <w:tcPr>
            <w:tcW w:w="14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A21938" w:rsidR="00A21938" w:rsidRDefault="00A21938" w14:paraId="366940BF" w14:textId="77777777">
            <w:pPr>
              <w:rPr>
                <w:rFonts w:ascii="Arial" w:hAnsi="Arial" w:cs="Arial"/>
                <w:sz w:val="22"/>
                <w:szCs w:val="22"/>
              </w:rPr>
            </w:pPr>
          </w:p>
        </w:tc>
        <w:tc>
          <w:tcPr>
            <w:tcW w:w="19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7EE5A4D7" w14:textId="77777777">
            <w:pPr>
              <w:rPr>
                <w:rFonts w:ascii="Arial" w:hAnsi="Arial" w:cs="Arial"/>
                <w:b/>
                <w:bCs/>
                <w:sz w:val="22"/>
                <w:szCs w:val="22"/>
              </w:rPr>
            </w:pPr>
            <w:r w:rsidRPr="00A21938">
              <w:rPr>
                <w:rFonts w:ascii="Arial" w:hAnsi="Arial" w:cs="Arial"/>
                <w:b/>
                <w:bCs/>
                <w:sz w:val="22"/>
                <w:szCs w:val="22"/>
              </w:rPr>
              <w:t>Handicap Index</w:t>
            </w:r>
          </w:p>
        </w:tc>
      </w:tr>
      <w:tr w:rsidRPr="00A21938" w:rsidR="00A21938" w:rsidTr="00A21938" w14:paraId="7118C3A2"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3B684B4E" w14:textId="77777777">
            <w:pPr>
              <w:jc w:val="center"/>
              <w:rPr>
                <w:rFonts w:ascii="Arial" w:hAnsi="Arial" w:cs="Arial"/>
                <w:color w:val="000000"/>
                <w:sz w:val="22"/>
                <w:szCs w:val="22"/>
              </w:rPr>
            </w:pPr>
            <w:r w:rsidRPr="00A21938">
              <w:rPr>
                <w:rFonts w:ascii="Arial" w:hAnsi="Arial" w:cs="Arial"/>
                <w:color w:val="000000"/>
                <w:sz w:val="22"/>
                <w:szCs w:val="22"/>
              </w:rPr>
              <w:t>1</w:t>
            </w:r>
          </w:p>
        </w:tc>
        <w:tc>
          <w:tcPr>
            <w:tcW w:w="1242" w:type="dxa"/>
            <w:tcBorders>
              <w:top w:val="nil"/>
              <w:left w:val="nil"/>
              <w:bottom w:val="single" w:color="auto" w:sz="8" w:space="0"/>
              <w:right w:val="nil"/>
            </w:tcBorders>
          </w:tcPr>
          <w:p w:rsidRPr="00A21938" w:rsidR="00A21938" w:rsidRDefault="00A21938" w14:paraId="03CC44A0" w14:textId="2427D10A">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2B1DB253" w14:textId="7D716F6B">
            <w:pPr>
              <w:rPr>
                <w:rFonts w:ascii="Arial" w:hAnsi="Arial" w:cs="Arial"/>
                <w:color w:val="000000"/>
                <w:sz w:val="22"/>
                <w:szCs w:val="22"/>
              </w:rPr>
            </w:pPr>
            <w:r w:rsidRPr="00A21938">
              <w:rPr>
                <w:rFonts w:ascii="Arial" w:hAnsi="Arial" w:cs="Arial"/>
                <w:color w:val="000000"/>
                <w:sz w:val="22"/>
                <w:szCs w:val="22"/>
              </w:rPr>
              <w:t xml:space="preserve">Mark </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2D4EDC77" w14:textId="77777777">
            <w:pPr>
              <w:rPr>
                <w:rFonts w:ascii="Arial" w:hAnsi="Arial" w:cs="Arial"/>
                <w:color w:val="000000"/>
                <w:sz w:val="22"/>
                <w:szCs w:val="22"/>
              </w:rPr>
            </w:pPr>
            <w:r w:rsidRPr="00A21938">
              <w:rPr>
                <w:rFonts w:ascii="Arial" w:hAnsi="Arial" w:cs="Arial"/>
                <w:color w:val="000000"/>
                <w:sz w:val="22"/>
                <w:szCs w:val="22"/>
              </w:rPr>
              <w:t>Barron</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456C918E" w14:textId="77777777">
            <w:pPr>
              <w:rPr>
                <w:rFonts w:ascii="Arial" w:hAnsi="Arial" w:cs="Arial"/>
                <w:sz w:val="22"/>
                <w:szCs w:val="22"/>
                <w:lang w:eastAsia="en-US"/>
              </w:rPr>
            </w:pPr>
            <w:r w:rsidRPr="00A21938">
              <w:rPr>
                <w:rFonts w:ascii="Arial" w:hAnsi="Arial" w:cs="Arial"/>
                <w:sz w:val="22"/>
                <w:szCs w:val="22"/>
              </w:rPr>
              <w:t>16.4</w:t>
            </w:r>
          </w:p>
        </w:tc>
      </w:tr>
      <w:tr w:rsidRPr="00A21938" w:rsidR="00A21938" w:rsidTr="00A21938" w14:paraId="111419CC"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5E160FE4" w14:textId="77777777">
            <w:pPr>
              <w:jc w:val="center"/>
              <w:rPr>
                <w:rFonts w:ascii="Arial" w:hAnsi="Arial" w:cs="Arial"/>
                <w:color w:val="000000"/>
                <w:sz w:val="22"/>
                <w:szCs w:val="22"/>
              </w:rPr>
            </w:pPr>
            <w:r w:rsidRPr="00A21938">
              <w:rPr>
                <w:rFonts w:ascii="Arial" w:hAnsi="Arial" w:cs="Arial"/>
                <w:color w:val="000000"/>
                <w:sz w:val="22"/>
                <w:szCs w:val="22"/>
              </w:rPr>
              <w:t>2</w:t>
            </w:r>
          </w:p>
        </w:tc>
        <w:tc>
          <w:tcPr>
            <w:tcW w:w="1242" w:type="dxa"/>
            <w:tcBorders>
              <w:top w:val="nil"/>
              <w:left w:val="nil"/>
              <w:bottom w:val="single" w:color="auto" w:sz="8" w:space="0"/>
              <w:right w:val="nil"/>
            </w:tcBorders>
          </w:tcPr>
          <w:p w:rsidRPr="00A21938" w:rsidR="00A21938" w:rsidRDefault="00A21938" w14:paraId="6E5E26C1" w14:textId="0BA9FA7D">
            <w:pPr>
              <w:rPr>
                <w:rFonts w:ascii="Arial" w:hAnsi="Arial" w:cs="Arial"/>
                <w:color w:val="000000"/>
                <w:sz w:val="22"/>
                <w:szCs w:val="22"/>
              </w:rPr>
            </w:pPr>
            <w:r>
              <w:rPr>
                <w:rFonts w:ascii="Arial" w:hAnsi="Arial" w:cs="Arial"/>
                <w:color w:val="000000"/>
                <w:sz w:val="22"/>
                <w:szCs w:val="22"/>
              </w:rPr>
              <w:t>Maj</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0F6C895A" w14:textId="4E715F34">
            <w:pPr>
              <w:rPr>
                <w:rFonts w:ascii="Arial" w:hAnsi="Arial" w:cs="Arial"/>
                <w:sz w:val="22"/>
                <w:szCs w:val="22"/>
                <w:lang w:eastAsia="en-US"/>
              </w:rPr>
            </w:pPr>
            <w:r w:rsidRPr="00A21938">
              <w:rPr>
                <w:rFonts w:ascii="Arial" w:hAnsi="Arial" w:cs="Arial"/>
                <w:color w:val="000000"/>
                <w:sz w:val="22"/>
                <w:szCs w:val="22"/>
              </w:rPr>
              <w:t>George</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51DE0E45" w14:textId="77777777">
            <w:pPr>
              <w:rPr>
                <w:rFonts w:ascii="Arial" w:hAnsi="Arial" w:cs="Arial"/>
                <w:sz w:val="22"/>
                <w:szCs w:val="22"/>
              </w:rPr>
            </w:pPr>
            <w:r w:rsidRPr="00A21938">
              <w:rPr>
                <w:rFonts w:ascii="Arial" w:hAnsi="Arial" w:cs="Arial"/>
                <w:color w:val="000000"/>
                <w:sz w:val="22"/>
                <w:szCs w:val="22"/>
              </w:rPr>
              <w:t>Carrol</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4ED65F55" w14:textId="77777777">
            <w:pPr>
              <w:rPr>
                <w:rFonts w:ascii="Arial" w:hAnsi="Arial" w:cs="Arial"/>
                <w:sz w:val="22"/>
                <w:szCs w:val="22"/>
              </w:rPr>
            </w:pPr>
            <w:r w:rsidRPr="00A21938">
              <w:rPr>
                <w:rFonts w:ascii="Arial" w:hAnsi="Arial" w:cs="Arial"/>
                <w:sz w:val="22"/>
                <w:szCs w:val="22"/>
              </w:rPr>
              <w:t>10.0</w:t>
            </w:r>
          </w:p>
        </w:tc>
      </w:tr>
      <w:tr w:rsidRPr="00A21938" w:rsidR="00A21938" w:rsidTr="00A21938" w14:paraId="6B512741"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4B2E5963" w14:textId="77777777">
            <w:pPr>
              <w:jc w:val="center"/>
              <w:rPr>
                <w:rFonts w:ascii="Arial" w:hAnsi="Arial" w:cs="Arial"/>
                <w:color w:val="000000"/>
                <w:sz w:val="22"/>
                <w:szCs w:val="22"/>
              </w:rPr>
            </w:pPr>
            <w:r w:rsidRPr="00A21938">
              <w:rPr>
                <w:rFonts w:ascii="Arial" w:hAnsi="Arial" w:cs="Arial"/>
                <w:color w:val="000000"/>
                <w:sz w:val="22"/>
                <w:szCs w:val="22"/>
              </w:rPr>
              <w:t>3</w:t>
            </w:r>
          </w:p>
        </w:tc>
        <w:tc>
          <w:tcPr>
            <w:tcW w:w="1242" w:type="dxa"/>
            <w:tcBorders>
              <w:top w:val="nil"/>
              <w:left w:val="nil"/>
              <w:bottom w:val="single" w:color="auto" w:sz="8" w:space="0"/>
              <w:right w:val="nil"/>
            </w:tcBorders>
          </w:tcPr>
          <w:p w:rsidRPr="00A21938" w:rsidR="00A21938" w:rsidRDefault="00A21938" w14:paraId="33086D32" w14:textId="4C767051">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4C28003C" w14:textId="2D01A44A">
            <w:pPr>
              <w:rPr>
                <w:rFonts w:ascii="Arial" w:hAnsi="Arial" w:cs="Arial"/>
                <w:sz w:val="22"/>
                <w:szCs w:val="22"/>
                <w:lang w:eastAsia="en-US"/>
              </w:rPr>
            </w:pPr>
            <w:r w:rsidRPr="00A21938">
              <w:rPr>
                <w:rFonts w:ascii="Arial" w:hAnsi="Arial" w:cs="Arial"/>
                <w:color w:val="000000"/>
                <w:sz w:val="22"/>
                <w:szCs w:val="22"/>
              </w:rPr>
              <w:t xml:space="preserve">Keith </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359DCC66" w14:textId="77777777">
            <w:pPr>
              <w:rPr>
                <w:rFonts w:ascii="Arial" w:hAnsi="Arial" w:cs="Arial"/>
                <w:sz w:val="22"/>
                <w:szCs w:val="22"/>
              </w:rPr>
            </w:pPr>
            <w:r w:rsidRPr="00A21938">
              <w:rPr>
                <w:rFonts w:ascii="Arial" w:hAnsi="Arial" w:cs="Arial"/>
                <w:color w:val="000000"/>
                <w:sz w:val="22"/>
                <w:szCs w:val="22"/>
              </w:rPr>
              <w:t>Simmonds</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01B72D4A" w14:textId="77777777">
            <w:pPr>
              <w:rPr>
                <w:rFonts w:ascii="Arial" w:hAnsi="Arial" w:cs="Arial"/>
                <w:sz w:val="22"/>
                <w:szCs w:val="22"/>
              </w:rPr>
            </w:pPr>
            <w:r w:rsidRPr="00A21938">
              <w:rPr>
                <w:rFonts w:ascii="Arial" w:hAnsi="Arial" w:cs="Arial"/>
                <w:sz w:val="22"/>
                <w:szCs w:val="22"/>
              </w:rPr>
              <w:t>0.0</w:t>
            </w:r>
          </w:p>
        </w:tc>
      </w:tr>
      <w:tr w:rsidRPr="00A21938" w:rsidR="00A21938" w:rsidTr="00A21938" w14:paraId="5E8F56D6"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235BCB60" w14:textId="77777777">
            <w:pPr>
              <w:jc w:val="center"/>
              <w:rPr>
                <w:rFonts w:ascii="Arial" w:hAnsi="Arial" w:cs="Arial"/>
                <w:color w:val="000000"/>
                <w:sz w:val="22"/>
                <w:szCs w:val="22"/>
              </w:rPr>
            </w:pPr>
            <w:r w:rsidRPr="00A21938">
              <w:rPr>
                <w:rFonts w:ascii="Arial" w:hAnsi="Arial" w:cs="Arial"/>
                <w:color w:val="000000"/>
                <w:sz w:val="22"/>
                <w:szCs w:val="22"/>
              </w:rPr>
              <w:t>4</w:t>
            </w:r>
          </w:p>
        </w:tc>
        <w:tc>
          <w:tcPr>
            <w:tcW w:w="1242" w:type="dxa"/>
            <w:tcBorders>
              <w:top w:val="nil"/>
              <w:left w:val="nil"/>
              <w:bottom w:val="single" w:color="auto" w:sz="8" w:space="0"/>
              <w:right w:val="nil"/>
            </w:tcBorders>
          </w:tcPr>
          <w:p w:rsidRPr="00A21938" w:rsidR="00A21938" w:rsidRDefault="00A21938" w14:paraId="122A7576" w14:textId="3349F129">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1395D581" w14:textId="6551E77C">
            <w:pPr>
              <w:rPr>
                <w:rFonts w:ascii="Arial" w:hAnsi="Arial" w:cs="Arial"/>
                <w:sz w:val="22"/>
                <w:szCs w:val="22"/>
                <w:lang w:eastAsia="en-US"/>
              </w:rPr>
            </w:pPr>
            <w:r w:rsidRPr="00A21938">
              <w:rPr>
                <w:rFonts w:ascii="Arial" w:hAnsi="Arial" w:cs="Arial"/>
                <w:color w:val="000000"/>
                <w:sz w:val="22"/>
                <w:szCs w:val="22"/>
              </w:rPr>
              <w:t xml:space="preserve">Steve </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62C6F1B" w14:textId="77777777">
            <w:pPr>
              <w:rPr>
                <w:rFonts w:ascii="Arial" w:hAnsi="Arial" w:cs="Arial"/>
                <w:sz w:val="22"/>
                <w:szCs w:val="22"/>
              </w:rPr>
            </w:pPr>
            <w:r w:rsidRPr="00A21938">
              <w:rPr>
                <w:rFonts w:ascii="Arial" w:hAnsi="Arial" w:cs="Arial"/>
                <w:color w:val="000000"/>
                <w:sz w:val="22"/>
                <w:szCs w:val="22"/>
              </w:rPr>
              <w:t>Faulkner</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21AF5652" w14:textId="77777777">
            <w:pPr>
              <w:rPr>
                <w:rFonts w:ascii="Arial" w:hAnsi="Arial" w:cs="Arial"/>
                <w:sz w:val="22"/>
                <w:szCs w:val="22"/>
              </w:rPr>
            </w:pPr>
            <w:r w:rsidRPr="00A21938">
              <w:rPr>
                <w:rFonts w:ascii="Arial" w:hAnsi="Arial" w:cs="Arial"/>
                <w:sz w:val="22"/>
                <w:szCs w:val="22"/>
              </w:rPr>
              <w:t>8.2</w:t>
            </w:r>
          </w:p>
        </w:tc>
      </w:tr>
      <w:tr w:rsidRPr="00A21938" w:rsidR="00A21938" w:rsidTr="00A21938" w14:paraId="36B3F087"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3C0341C9" w14:textId="77777777">
            <w:pPr>
              <w:jc w:val="center"/>
              <w:rPr>
                <w:rFonts w:ascii="Arial" w:hAnsi="Arial" w:cs="Arial"/>
                <w:color w:val="000000"/>
                <w:sz w:val="22"/>
                <w:szCs w:val="22"/>
              </w:rPr>
            </w:pPr>
            <w:r w:rsidRPr="00A21938">
              <w:rPr>
                <w:rFonts w:ascii="Arial" w:hAnsi="Arial" w:cs="Arial"/>
                <w:color w:val="000000"/>
                <w:sz w:val="22"/>
                <w:szCs w:val="22"/>
              </w:rPr>
              <w:t>5</w:t>
            </w:r>
          </w:p>
        </w:tc>
        <w:tc>
          <w:tcPr>
            <w:tcW w:w="1242" w:type="dxa"/>
            <w:tcBorders>
              <w:top w:val="nil"/>
              <w:left w:val="nil"/>
              <w:bottom w:val="single" w:color="auto" w:sz="8" w:space="0"/>
              <w:right w:val="nil"/>
            </w:tcBorders>
          </w:tcPr>
          <w:p w:rsidRPr="00A21938" w:rsidR="00A21938" w:rsidRDefault="00A21938" w14:paraId="6206EEDE" w14:textId="6AE45DD1">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63FF8107" w14:textId="01E8FB8D">
            <w:pPr>
              <w:rPr>
                <w:rFonts w:ascii="Arial" w:hAnsi="Arial" w:cs="Arial"/>
                <w:sz w:val="22"/>
                <w:szCs w:val="22"/>
                <w:lang w:eastAsia="en-US"/>
              </w:rPr>
            </w:pPr>
            <w:r w:rsidRPr="00A21938">
              <w:rPr>
                <w:rFonts w:ascii="Arial" w:hAnsi="Arial" w:cs="Arial"/>
                <w:color w:val="000000"/>
                <w:sz w:val="22"/>
                <w:szCs w:val="22"/>
              </w:rPr>
              <w:t>Mick</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5C05CE8B" w14:textId="77777777">
            <w:pPr>
              <w:rPr>
                <w:rFonts w:ascii="Arial" w:hAnsi="Arial" w:cs="Arial"/>
                <w:sz w:val="22"/>
                <w:szCs w:val="22"/>
              </w:rPr>
            </w:pPr>
            <w:r w:rsidRPr="00A21938">
              <w:rPr>
                <w:rFonts w:ascii="Arial" w:hAnsi="Arial" w:cs="Arial"/>
                <w:color w:val="000000"/>
                <w:sz w:val="22"/>
                <w:szCs w:val="22"/>
              </w:rPr>
              <w:t>Wood</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65D1A500" w14:textId="77777777">
            <w:pPr>
              <w:rPr>
                <w:rFonts w:ascii="Arial" w:hAnsi="Arial" w:cs="Arial"/>
                <w:sz w:val="22"/>
                <w:szCs w:val="22"/>
              </w:rPr>
            </w:pPr>
            <w:r w:rsidRPr="00A21938">
              <w:rPr>
                <w:rFonts w:ascii="Arial" w:hAnsi="Arial" w:cs="Arial"/>
                <w:sz w:val="22"/>
                <w:szCs w:val="22"/>
              </w:rPr>
              <w:t>21.3</w:t>
            </w:r>
          </w:p>
        </w:tc>
      </w:tr>
      <w:tr w:rsidRPr="00A21938" w:rsidR="00A21938" w:rsidTr="00A21938" w14:paraId="40D417FD"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301F4ABA" w14:textId="77777777">
            <w:pPr>
              <w:jc w:val="center"/>
              <w:rPr>
                <w:rFonts w:ascii="Arial" w:hAnsi="Arial" w:cs="Arial"/>
                <w:color w:val="000000"/>
                <w:sz w:val="22"/>
                <w:szCs w:val="22"/>
              </w:rPr>
            </w:pPr>
            <w:r w:rsidRPr="00A21938">
              <w:rPr>
                <w:rFonts w:ascii="Arial" w:hAnsi="Arial" w:cs="Arial"/>
                <w:color w:val="000000"/>
                <w:sz w:val="22"/>
                <w:szCs w:val="22"/>
              </w:rPr>
              <w:t>6</w:t>
            </w:r>
          </w:p>
        </w:tc>
        <w:tc>
          <w:tcPr>
            <w:tcW w:w="1242" w:type="dxa"/>
            <w:tcBorders>
              <w:top w:val="nil"/>
              <w:left w:val="nil"/>
              <w:bottom w:val="single" w:color="auto" w:sz="8" w:space="0"/>
              <w:right w:val="nil"/>
            </w:tcBorders>
          </w:tcPr>
          <w:p w:rsidRPr="00A21938" w:rsidR="00A21938" w:rsidRDefault="00A21938" w14:paraId="7C27B4D0" w14:textId="732042D7">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3B8299B0" w14:textId="3F069FA8">
            <w:pPr>
              <w:rPr>
                <w:rFonts w:ascii="Arial" w:hAnsi="Arial" w:cs="Arial"/>
                <w:sz w:val="22"/>
                <w:szCs w:val="22"/>
                <w:lang w:eastAsia="en-US"/>
              </w:rPr>
            </w:pPr>
            <w:r w:rsidRPr="00A21938">
              <w:rPr>
                <w:rFonts w:ascii="Arial" w:hAnsi="Arial" w:cs="Arial"/>
                <w:color w:val="000000"/>
                <w:sz w:val="22"/>
                <w:szCs w:val="22"/>
              </w:rPr>
              <w:t>Michael</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1C4EBFCB" w14:textId="77777777">
            <w:pPr>
              <w:rPr>
                <w:rFonts w:ascii="Arial" w:hAnsi="Arial" w:cs="Arial"/>
                <w:sz w:val="22"/>
                <w:szCs w:val="22"/>
              </w:rPr>
            </w:pPr>
            <w:r w:rsidRPr="00A21938">
              <w:rPr>
                <w:rFonts w:ascii="Arial" w:hAnsi="Arial" w:cs="Arial"/>
                <w:color w:val="000000"/>
                <w:sz w:val="22"/>
                <w:szCs w:val="22"/>
              </w:rPr>
              <w:t>Curtis</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142093D5" w14:textId="77777777">
            <w:pPr>
              <w:rPr>
                <w:rFonts w:ascii="Arial" w:hAnsi="Arial" w:cs="Arial"/>
                <w:sz w:val="22"/>
                <w:szCs w:val="22"/>
              </w:rPr>
            </w:pPr>
            <w:r w:rsidRPr="00A21938">
              <w:rPr>
                <w:rFonts w:ascii="Arial" w:hAnsi="Arial" w:cs="Arial"/>
                <w:sz w:val="22"/>
                <w:szCs w:val="22"/>
              </w:rPr>
              <w:t>15.4</w:t>
            </w:r>
          </w:p>
        </w:tc>
      </w:tr>
      <w:tr w:rsidRPr="00A21938" w:rsidR="00A21938" w:rsidTr="00A21938" w14:paraId="1C777430"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23A914F0" w14:textId="77777777">
            <w:pPr>
              <w:jc w:val="center"/>
              <w:rPr>
                <w:rFonts w:ascii="Arial" w:hAnsi="Arial" w:cs="Arial"/>
                <w:color w:val="000000"/>
                <w:sz w:val="22"/>
                <w:szCs w:val="22"/>
              </w:rPr>
            </w:pPr>
            <w:r w:rsidRPr="00A21938">
              <w:rPr>
                <w:rFonts w:ascii="Arial" w:hAnsi="Arial" w:cs="Arial"/>
                <w:color w:val="000000"/>
                <w:sz w:val="22"/>
                <w:szCs w:val="22"/>
              </w:rPr>
              <w:t>7</w:t>
            </w:r>
          </w:p>
        </w:tc>
        <w:tc>
          <w:tcPr>
            <w:tcW w:w="1242" w:type="dxa"/>
            <w:tcBorders>
              <w:top w:val="nil"/>
              <w:left w:val="nil"/>
              <w:bottom w:val="single" w:color="auto" w:sz="8" w:space="0"/>
              <w:right w:val="nil"/>
            </w:tcBorders>
          </w:tcPr>
          <w:p w:rsidRPr="00A21938" w:rsidR="00A21938" w:rsidRDefault="00A21938" w14:paraId="1E3274C4" w14:textId="527DD651">
            <w:pPr>
              <w:rPr>
                <w:rFonts w:ascii="Arial" w:hAnsi="Arial" w:cs="Arial"/>
                <w:color w:val="000000"/>
                <w:sz w:val="22"/>
                <w:szCs w:val="22"/>
              </w:rPr>
            </w:pPr>
            <w:r>
              <w:rPr>
                <w:rFonts w:ascii="Arial" w:hAnsi="Arial" w:cs="Arial"/>
                <w:color w:val="000000"/>
                <w:sz w:val="22"/>
                <w:szCs w:val="22"/>
              </w:rPr>
              <w:t>Cpl</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2894EE5E" w14:textId="1A508607">
            <w:pPr>
              <w:rPr>
                <w:rFonts w:ascii="Arial" w:hAnsi="Arial" w:cs="Arial"/>
                <w:sz w:val="22"/>
                <w:szCs w:val="22"/>
                <w:lang w:eastAsia="en-US"/>
              </w:rPr>
            </w:pPr>
            <w:r w:rsidRPr="00A21938">
              <w:rPr>
                <w:rFonts w:ascii="Arial" w:hAnsi="Arial" w:cs="Arial"/>
                <w:color w:val="000000"/>
                <w:sz w:val="22"/>
                <w:szCs w:val="22"/>
              </w:rPr>
              <w:t>Joe</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48941F2" w14:textId="77777777">
            <w:pPr>
              <w:rPr>
                <w:rFonts w:ascii="Arial" w:hAnsi="Arial" w:cs="Arial"/>
                <w:sz w:val="22"/>
                <w:szCs w:val="22"/>
              </w:rPr>
            </w:pPr>
            <w:r w:rsidRPr="00A21938">
              <w:rPr>
                <w:rFonts w:ascii="Arial" w:hAnsi="Arial" w:cs="Arial"/>
                <w:color w:val="000000"/>
                <w:sz w:val="22"/>
                <w:szCs w:val="22"/>
              </w:rPr>
              <w:t>Gibbons</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50B3CAC9" w14:textId="77777777">
            <w:pPr>
              <w:rPr>
                <w:rFonts w:ascii="Arial" w:hAnsi="Arial" w:cs="Arial"/>
                <w:sz w:val="22"/>
                <w:szCs w:val="22"/>
              </w:rPr>
            </w:pPr>
            <w:r w:rsidRPr="00A21938">
              <w:rPr>
                <w:rFonts w:ascii="Arial" w:hAnsi="Arial" w:cs="Arial"/>
                <w:sz w:val="22"/>
                <w:szCs w:val="22"/>
              </w:rPr>
              <w:t>5.6</w:t>
            </w:r>
          </w:p>
        </w:tc>
      </w:tr>
      <w:tr w:rsidRPr="00A21938" w:rsidR="00A21938" w:rsidTr="00A21938" w14:paraId="1326B8CC"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2DB10FE2" w14:textId="77777777">
            <w:pPr>
              <w:jc w:val="center"/>
              <w:rPr>
                <w:rFonts w:ascii="Arial" w:hAnsi="Arial" w:cs="Arial"/>
                <w:color w:val="000000"/>
                <w:sz w:val="22"/>
                <w:szCs w:val="22"/>
              </w:rPr>
            </w:pPr>
            <w:r w:rsidRPr="00A21938">
              <w:rPr>
                <w:rFonts w:ascii="Arial" w:hAnsi="Arial" w:cs="Arial"/>
                <w:color w:val="000000"/>
                <w:sz w:val="22"/>
                <w:szCs w:val="22"/>
              </w:rPr>
              <w:t>8</w:t>
            </w:r>
          </w:p>
        </w:tc>
        <w:tc>
          <w:tcPr>
            <w:tcW w:w="1242" w:type="dxa"/>
            <w:tcBorders>
              <w:top w:val="nil"/>
              <w:left w:val="nil"/>
              <w:bottom w:val="single" w:color="auto" w:sz="8" w:space="0"/>
              <w:right w:val="nil"/>
            </w:tcBorders>
          </w:tcPr>
          <w:p w:rsidRPr="00A21938" w:rsidR="00A21938" w:rsidRDefault="00A21938" w14:paraId="3A22D9F6" w14:textId="1B6084B6">
            <w:pPr>
              <w:rPr>
                <w:rFonts w:ascii="Arial" w:hAnsi="Arial" w:cs="Arial"/>
                <w:color w:val="000000"/>
                <w:sz w:val="22"/>
                <w:szCs w:val="22"/>
              </w:rPr>
            </w:pPr>
            <w:r>
              <w:rPr>
                <w:rFonts w:ascii="Arial" w:hAnsi="Arial" w:cs="Arial"/>
                <w:color w:val="000000"/>
                <w:sz w:val="22"/>
                <w:szCs w:val="22"/>
              </w:rPr>
              <w:t>Lt Col (retd)</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CBB1EA6" w14:textId="10B63BDA">
            <w:pPr>
              <w:rPr>
                <w:rFonts w:ascii="Arial" w:hAnsi="Arial" w:cs="Arial"/>
                <w:sz w:val="22"/>
                <w:szCs w:val="22"/>
                <w:lang w:eastAsia="en-US"/>
              </w:rPr>
            </w:pPr>
            <w:r w:rsidRPr="00A21938">
              <w:rPr>
                <w:rFonts w:ascii="Arial" w:hAnsi="Arial" w:cs="Arial"/>
                <w:color w:val="000000"/>
                <w:sz w:val="22"/>
                <w:szCs w:val="22"/>
              </w:rPr>
              <w:t>Mike</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3193C66F" w14:textId="77777777">
            <w:pPr>
              <w:rPr>
                <w:rFonts w:ascii="Arial" w:hAnsi="Arial" w:cs="Arial"/>
                <w:sz w:val="22"/>
                <w:szCs w:val="22"/>
              </w:rPr>
            </w:pPr>
            <w:r w:rsidRPr="00A21938">
              <w:rPr>
                <w:rFonts w:ascii="Arial" w:hAnsi="Arial" w:cs="Arial"/>
                <w:color w:val="000000"/>
                <w:sz w:val="22"/>
                <w:szCs w:val="22"/>
              </w:rPr>
              <w:t>Brain</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0D305B2E" w14:textId="77777777">
            <w:pPr>
              <w:rPr>
                <w:rFonts w:ascii="Arial" w:hAnsi="Arial" w:cs="Arial"/>
                <w:sz w:val="22"/>
                <w:szCs w:val="22"/>
              </w:rPr>
            </w:pPr>
            <w:r w:rsidRPr="00A21938">
              <w:rPr>
                <w:rFonts w:ascii="Arial" w:hAnsi="Arial" w:cs="Arial"/>
                <w:sz w:val="22"/>
                <w:szCs w:val="22"/>
              </w:rPr>
              <w:t>20.1</w:t>
            </w:r>
          </w:p>
        </w:tc>
      </w:tr>
      <w:tr w:rsidRPr="00A21938" w:rsidR="00A21938" w:rsidTr="00A21938" w14:paraId="436B679B"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4F8C2FB8" w14:textId="77777777">
            <w:pPr>
              <w:jc w:val="center"/>
              <w:rPr>
                <w:rFonts w:ascii="Arial" w:hAnsi="Arial" w:cs="Arial"/>
                <w:color w:val="000000"/>
                <w:sz w:val="22"/>
                <w:szCs w:val="22"/>
              </w:rPr>
            </w:pPr>
            <w:r w:rsidRPr="00A21938">
              <w:rPr>
                <w:rFonts w:ascii="Arial" w:hAnsi="Arial" w:cs="Arial"/>
                <w:color w:val="000000"/>
                <w:sz w:val="22"/>
                <w:szCs w:val="22"/>
              </w:rPr>
              <w:t>9</w:t>
            </w:r>
          </w:p>
        </w:tc>
        <w:tc>
          <w:tcPr>
            <w:tcW w:w="1242" w:type="dxa"/>
            <w:tcBorders>
              <w:top w:val="nil"/>
              <w:left w:val="nil"/>
              <w:bottom w:val="single" w:color="auto" w:sz="8" w:space="0"/>
              <w:right w:val="nil"/>
            </w:tcBorders>
          </w:tcPr>
          <w:p w:rsidRPr="00A21938" w:rsidR="00A21938" w:rsidRDefault="00A21938" w14:paraId="216FDAFE" w14:textId="763BEBF4">
            <w:pPr>
              <w:rPr>
                <w:rFonts w:ascii="Arial" w:hAnsi="Arial" w:cs="Arial"/>
                <w:color w:val="000000"/>
                <w:sz w:val="22"/>
                <w:szCs w:val="22"/>
              </w:rPr>
            </w:pPr>
            <w:r>
              <w:rPr>
                <w:rFonts w:ascii="Arial" w:hAnsi="Arial" w:cs="Arial"/>
                <w:color w:val="000000"/>
                <w:sz w:val="22"/>
                <w:szCs w:val="22"/>
              </w:rPr>
              <w:t>Maj</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500F75DE" w14:textId="66107BF2">
            <w:pPr>
              <w:rPr>
                <w:rFonts w:ascii="Arial" w:hAnsi="Arial" w:cs="Arial"/>
                <w:sz w:val="22"/>
                <w:szCs w:val="22"/>
                <w:lang w:eastAsia="en-US"/>
              </w:rPr>
            </w:pPr>
            <w:r w:rsidRPr="00A21938">
              <w:rPr>
                <w:rFonts w:ascii="Arial" w:hAnsi="Arial" w:cs="Arial"/>
                <w:color w:val="000000"/>
                <w:sz w:val="22"/>
                <w:szCs w:val="22"/>
              </w:rPr>
              <w:t>Frank</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C299F2F" w14:textId="77777777">
            <w:pPr>
              <w:rPr>
                <w:rFonts w:ascii="Arial" w:hAnsi="Arial" w:cs="Arial"/>
                <w:sz w:val="22"/>
                <w:szCs w:val="22"/>
              </w:rPr>
            </w:pPr>
            <w:r w:rsidRPr="00A21938">
              <w:rPr>
                <w:rFonts w:ascii="Arial" w:hAnsi="Arial" w:cs="Arial"/>
                <w:color w:val="000000"/>
                <w:sz w:val="22"/>
                <w:szCs w:val="22"/>
              </w:rPr>
              <w:t xml:space="preserve">Finch </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63CCD099" w14:textId="77777777">
            <w:pPr>
              <w:rPr>
                <w:rFonts w:ascii="Arial" w:hAnsi="Arial" w:cs="Arial"/>
                <w:sz w:val="22"/>
                <w:szCs w:val="22"/>
              </w:rPr>
            </w:pPr>
            <w:r w:rsidRPr="00A21938">
              <w:rPr>
                <w:rFonts w:ascii="Arial" w:hAnsi="Arial" w:cs="Arial"/>
                <w:sz w:val="22"/>
                <w:szCs w:val="22"/>
              </w:rPr>
              <w:t>9.3</w:t>
            </w:r>
          </w:p>
        </w:tc>
      </w:tr>
      <w:tr w:rsidRPr="00A21938" w:rsidR="00A21938" w:rsidTr="00A21938" w14:paraId="099FA7C9"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0A727FFA" w14:textId="77777777">
            <w:pPr>
              <w:jc w:val="center"/>
              <w:rPr>
                <w:rFonts w:ascii="Arial" w:hAnsi="Arial" w:cs="Arial"/>
                <w:color w:val="000000"/>
                <w:sz w:val="22"/>
                <w:szCs w:val="22"/>
              </w:rPr>
            </w:pPr>
            <w:r w:rsidRPr="00A21938">
              <w:rPr>
                <w:rFonts w:ascii="Arial" w:hAnsi="Arial" w:cs="Arial"/>
                <w:color w:val="000000"/>
                <w:sz w:val="22"/>
                <w:szCs w:val="22"/>
              </w:rPr>
              <w:t>10</w:t>
            </w:r>
          </w:p>
        </w:tc>
        <w:tc>
          <w:tcPr>
            <w:tcW w:w="1242" w:type="dxa"/>
            <w:tcBorders>
              <w:top w:val="nil"/>
              <w:left w:val="nil"/>
              <w:bottom w:val="single" w:color="auto" w:sz="8" w:space="0"/>
              <w:right w:val="nil"/>
            </w:tcBorders>
          </w:tcPr>
          <w:p w:rsidRPr="00A21938" w:rsidR="00A21938" w:rsidRDefault="00A21938" w14:paraId="020864A4" w14:textId="14C755C3">
            <w:pPr>
              <w:rPr>
                <w:rFonts w:ascii="Arial" w:hAnsi="Arial" w:cs="Arial"/>
                <w:color w:val="000000"/>
                <w:sz w:val="22"/>
                <w:szCs w:val="22"/>
              </w:rPr>
            </w:pPr>
            <w:r>
              <w:rPr>
                <w:rFonts w:ascii="Arial" w:hAnsi="Arial" w:cs="Arial"/>
                <w:color w:val="000000"/>
                <w:sz w:val="22"/>
                <w:szCs w:val="22"/>
              </w:rPr>
              <w:t>Capt</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65A4450D" w14:textId="5B310136">
            <w:pPr>
              <w:rPr>
                <w:rFonts w:ascii="Arial" w:hAnsi="Arial" w:cs="Arial"/>
                <w:sz w:val="22"/>
                <w:szCs w:val="22"/>
                <w:lang w:eastAsia="en-US"/>
              </w:rPr>
            </w:pPr>
            <w:r w:rsidRPr="00A21938">
              <w:rPr>
                <w:rFonts w:ascii="Arial" w:hAnsi="Arial" w:cs="Arial"/>
                <w:color w:val="000000"/>
                <w:sz w:val="22"/>
                <w:szCs w:val="22"/>
              </w:rPr>
              <w:t>Steve</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69F9FC81" w14:textId="77777777">
            <w:pPr>
              <w:rPr>
                <w:rFonts w:ascii="Arial" w:hAnsi="Arial" w:cs="Arial"/>
                <w:sz w:val="22"/>
                <w:szCs w:val="22"/>
              </w:rPr>
            </w:pPr>
            <w:r w:rsidRPr="00A21938">
              <w:rPr>
                <w:rFonts w:ascii="Arial" w:hAnsi="Arial" w:cs="Arial"/>
                <w:color w:val="000000"/>
                <w:sz w:val="22"/>
                <w:szCs w:val="22"/>
              </w:rPr>
              <w:t>Stewart</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3658D993" w14:textId="1A6D0DC5">
            <w:pPr>
              <w:rPr>
                <w:rFonts w:ascii="Arial" w:hAnsi="Arial" w:cs="Arial"/>
                <w:sz w:val="22"/>
                <w:szCs w:val="22"/>
              </w:rPr>
            </w:pPr>
            <w:r w:rsidRPr="00A21938">
              <w:rPr>
                <w:rFonts w:ascii="Arial" w:hAnsi="Arial" w:cs="Arial"/>
                <w:sz w:val="22"/>
                <w:szCs w:val="22"/>
              </w:rPr>
              <w:t>12.6</w:t>
            </w:r>
          </w:p>
        </w:tc>
      </w:tr>
      <w:tr w:rsidRPr="00A21938" w:rsidR="00A21938" w:rsidTr="00A21938" w14:paraId="1718C39D"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4CF47328" w14:textId="77777777">
            <w:pPr>
              <w:jc w:val="center"/>
              <w:rPr>
                <w:rFonts w:ascii="Arial" w:hAnsi="Arial" w:cs="Arial"/>
                <w:color w:val="000000"/>
                <w:sz w:val="22"/>
                <w:szCs w:val="22"/>
              </w:rPr>
            </w:pPr>
            <w:r w:rsidRPr="00A21938">
              <w:rPr>
                <w:rFonts w:ascii="Arial" w:hAnsi="Arial" w:cs="Arial"/>
                <w:color w:val="000000"/>
                <w:sz w:val="22"/>
                <w:szCs w:val="22"/>
              </w:rPr>
              <w:t>11</w:t>
            </w:r>
          </w:p>
        </w:tc>
        <w:tc>
          <w:tcPr>
            <w:tcW w:w="1242" w:type="dxa"/>
            <w:tcBorders>
              <w:top w:val="nil"/>
              <w:left w:val="nil"/>
              <w:bottom w:val="single" w:color="auto" w:sz="8" w:space="0"/>
              <w:right w:val="nil"/>
            </w:tcBorders>
          </w:tcPr>
          <w:p w:rsidRPr="00A21938" w:rsidR="00A21938" w:rsidRDefault="00A21938" w14:paraId="63FBF760" w14:textId="7B385C13">
            <w:pPr>
              <w:rPr>
                <w:rFonts w:ascii="Arial" w:hAnsi="Arial" w:cs="Arial"/>
                <w:color w:val="000000"/>
                <w:sz w:val="22"/>
                <w:szCs w:val="22"/>
              </w:rPr>
            </w:pPr>
            <w:r>
              <w:rPr>
                <w:rFonts w:ascii="Arial" w:hAnsi="Arial" w:cs="Arial"/>
                <w:color w:val="000000"/>
                <w:sz w:val="22"/>
                <w:szCs w:val="22"/>
              </w:rPr>
              <w:t>LCpl</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58F294A8" w14:textId="170989E6">
            <w:pPr>
              <w:rPr>
                <w:rFonts w:ascii="Arial" w:hAnsi="Arial" w:cs="Arial"/>
                <w:color w:val="000000"/>
                <w:sz w:val="22"/>
                <w:szCs w:val="22"/>
              </w:rPr>
            </w:pPr>
            <w:r w:rsidRPr="00A21938">
              <w:rPr>
                <w:rFonts w:ascii="Arial" w:hAnsi="Arial" w:cs="Arial"/>
                <w:color w:val="000000"/>
                <w:sz w:val="22"/>
                <w:szCs w:val="22"/>
              </w:rPr>
              <w:t xml:space="preserve">Daniel </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6D3DC3AD" w14:textId="77777777">
            <w:pPr>
              <w:rPr>
                <w:rFonts w:ascii="Arial" w:hAnsi="Arial" w:cs="Arial"/>
                <w:color w:val="000000"/>
                <w:sz w:val="22"/>
                <w:szCs w:val="22"/>
              </w:rPr>
            </w:pPr>
            <w:r w:rsidRPr="00A21938">
              <w:rPr>
                <w:rFonts w:ascii="Arial" w:hAnsi="Arial" w:cs="Arial"/>
                <w:color w:val="000000"/>
                <w:sz w:val="22"/>
                <w:szCs w:val="22"/>
              </w:rPr>
              <w:t>Odriscoll</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7588AB19" w14:textId="33D6D8E0">
            <w:pPr>
              <w:rPr>
                <w:rFonts w:ascii="Arial" w:hAnsi="Arial" w:cs="Arial"/>
                <w:sz w:val="22"/>
                <w:szCs w:val="22"/>
                <w:lang w:eastAsia="en-US"/>
              </w:rPr>
            </w:pPr>
            <w:r w:rsidRPr="00A21938">
              <w:rPr>
                <w:rFonts w:ascii="Arial" w:hAnsi="Arial" w:cs="Arial"/>
                <w:sz w:val="22"/>
                <w:szCs w:val="22"/>
              </w:rPr>
              <w:t>17.1</w:t>
            </w:r>
          </w:p>
        </w:tc>
      </w:tr>
      <w:tr w:rsidRPr="00A21938" w:rsidR="00A21938" w:rsidTr="002D2A16" w14:paraId="79A92742" w14:textId="77777777">
        <w:tc>
          <w:tcPr>
            <w:tcW w:w="685" w:type="dxa"/>
            <w:tcBorders>
              <w:top w:val="nil"/>
              <w:left w:val="single" w:color="auto" w:sz="8" w:space="0"/>
              <w:bottom w:val="single" w:color="auto" w:sz="2" w:space="0"/>
              <w:right w:val="single" w:color="auto" w:sz="8" w:space="0"/>
            </w:tcBorders>
            <w:tcMar>
              <w:top w:w="0" w:type="dxa"/>
              <w:left w:w="108" w:type="dxa"/>
              <w:bottom w:w="0" w:type="dxa"/>
              <w:right w:w="108" w:type="dxa"/>
            </w:tcMar>
            <w:hideMark/>
          </w:tcPr>
          <w:p w:rsidRPr="00A21938" w:rsidR="00A21938" w:rsidRDefault="00A21938" w14:paraId="2C15164F" w14:textId="77777777">
            <w:pPr>
              <w:jc w:val="center"/>
              <w:rPr>
                <w:rFonts w:ascii="Arial" w:hAnsi="Arial" w:cs="Arial"/>
                <w:color w:val="000000"/>
                <w:sz w:val="22"/>
                <w:szCs w:val="22"/>
              </w:rPr>
            </w:pPr>
            <w:r w:rsidRPr="00A21938">
              <w:rPr>
                <w:rFonts w:ascii="Arial" w:hAnsi="Arial" w:cs="Arial"/>
                <w:color w:val="000000"/>
                <w:sz w:val="22"/>
                <w:szCs w:val="22"/>
              </w:rPr>
              <w:t>12</w:t>
            </w:r>
          </w:p>
        </w:tc>
        <w:tc>
          <w:tcPr>
            <w:tcW w:w="1242" w:type="dxa"/>
            <w:tcBorders>
              <w:top w:val="nil"/>
              <w:left w:val="nil"/>
              <w:bottom w:val="single" w:color="auto" w:sz="2" w:space="0"/>
              <w:right w:val="nil"/>
            </w:tcBorders>
          </w:tcPr>
          <w:p w:rsidRPr="00A21938" w:rsidR="00A21938" w:rsidRDefault="00A21938" w14:paraId="4F38ECBD" w14:textId="5D3286A3">
            <w:pPr>
              <w:rPr>
                <w:rFonts w:ascii="Arial" w:hAnsi="Arial" w:cs="Arial"/>
                <w:color w:val="000000"/>
                <w:sz w:val="22"/>
                <w:szCs w:val="22"/>
              </w:rPr>
            </w:pPr>
            <w:r>
              <w:rPr>
                <w:rFonts w:ascii="Arial" w:hAnsi="Arial" w:cs="Arial"/>
                <w:color w:val="000000"/>
                <w:sz w:val="22"/>
                <w:szCs w:val="22"/>
              </w:rPr>
              <w:t>Cpl</w:t>
            </w:r>
          </w:p>
        </w:tc>
        <w:tc>
          <w:tcPr>
            <w:tcW w:w="1242" w:type="dxa"/>
            <w:tcBorders>
              <w:top w:val="nil"/>
              <w:left w:val="nil"/>
              <w:bottom w:val="single" w:color="auto" w:sz="2" w:space="0"/>
              <w:right w:val="single" w:color="auto" w:sz="8" w:space="0"/>
            </w:tcBorders>
            <w:tcMar>
              <w:top w:w="0" w:type="dxa"/>
              <w:left w:w="108" w:type="dxa"/>
              <w:bottom w:w="0" w:type="dxa"/>
              <w:right w:w="108" w:type="dxa"/>
            </w:tcMar>
            <w:vAlign w:val="bottom"/>
            <w:hideMark/>
          </w:tcPr>
          <w:p w:rsidRPr="00A21938" w:rsidR="00A21938" w:rsidRDefault="00A21938" w14:paraId="400597FC" w14:textId="544DFEE8">
            <w:pPr>
              <w:rPr>
                <w:rFonts w:ascii="Arial" w:hAnsi="Arial" w:cs="Arial"/>
                <w:color w:val="000000"/>
                <w:sz w:val="22"/>
                <w:szCs w:val="22"/>
              </w:rPr>
            </w:pPr>
            <w:r w:rsidRPr="00A21938">
              <w:rPr>
                <w:rFonts w:ascii="Arial" w:hAnsi="Arial" w:cs="Arial"/>
                <w:color w:val="000000"/>
                <w:sz w:val="22"/>
                <w:szCs w:val="22"/>
              </w:rPr>
              <w:t>Dean</w:t>
            </w:r>
          </w:p>
        </w:tc>
        <w:tc>
          <w:tcPr>
            <w:tcW w:w="1499" w:type="dxa"/>
            <w:tcBorders>
              <w:top w:val="nil"/>
              <w:left w:val="nil"/>
              <w:bottom w:val="single" w:color="auto" w:sz="2" w:space="0"/>
              <w:right w:val="single" w:color="auto" w:sz="8" w:space="0"/>
            </w:tcBorders>
            <w:tcMar>
              <w:top w:w="0" w:type="dxa"/>
              <w:left w:w="108" w:type="dxa"/>
              <w:bottom w:w="0" w:type="dxa"/>
              <w:right w:w="108" w:type="dxa"/>
            </w:tcMar>
            <w:vAlign w:val="bottom"/>
            <w:hideMark/>
          </w:tcPr>
          <w:p w:rsidRPr="00A21938" w:rsidR="00A21938" w:rsidRDefault="00A21938" w14:paraId="31A47CBC" w14:textId="77777777">
            <w:pPr>
              <w:rPr>
                <w:rFonts w:ascii="Arial" w:hAnsi="Arial" w:cs="Arial"/>
                <w:color w:val="000000"/>
                <w:sz w:val="22"/>
                <w:szCs w:val="22"/>
              </w:rPr>
            </w:pPr>
            <w:r w:rsidRPr="00A21938">
              <w:rPr>
                <w:rFonts w:ascii="Arial" w:hAnsi="Arial" w:cs="Arial"/>
                <w:color w:val="000000"/>
                <w:sz w:val="22"/>
                <w:szCs w:val="22"/>
              </w:rPr>
              <w:t>Creasey</w:t>
            </w:r>
          </w:p>
        </w:tc>
        <w:tc>
          <w:tcPr>
            <w:tcW w:w="1985" w:type="dxa"/>
            <w:tcBorders>
              <w:top w:val="nil"/>
              <w:left w:val="nil"/>
              <w:bottom w:val="single" w:color="auto" w:sz="2" w:space="0"/>
              <w:right w:val="single" w:color="auto" w:sz="8" w:space="0"/>
            </w:tcBorders>
            <w:tcMar>
              <w:top w:w="0" w:type="dxa"/>
              <w:left w:w="108" w:type="dxa"/>
              <w:bottom w:w="0" w:type="dxa"/>
              <w:right w:w="108" w:type="dxa"/>
            </w:tcMar>
            <w:hideMark/>
          </w:tcPr>
          <w:p w:rsidRPr="00A21938" w:rsidR="00A21938" w:rsidRDefault="00A21938" w14:paraId="0E51F824" w14:textId="77777777">
            <w:pPr>
              <w:rPr>
                <w:rFonts w:ascii="Arial" w:hAnsi="Arial" w:cs="Arial"/>
                <w:sz w:val="22"/>
                <w:szCs w:val="22"/>
                <w:lang w:eastAsia="en-US"/>
              </w:rPr>
            </w:pPr>
            <w:r w:rsidRPr="00A21938">
              <w:rPr>
                <w:rFonts w:ascii="Arial" w:hAnsi="Arial" w:cs="Arial"/>
                <w:sz w:val="22"/>
                <w:szCs w:val="22"/>
              </w:rPr>
              <w:t>14.2</w:t>
            </w:r>
          </w:p>
        </w:tc>
      </w:tr>
      <w:tr w:rsidRPr="00A21938" w:rsidR="0075215B" w:rsidTr="002D2A16" w14:paraId="3E53EF3E" w14:textId="77777777">
        <w:tc>
          <w:tcPr>
            <w:tcW w:w="685" w:type="dxa"/>
            <w:tcBorders>
              <w:top w:val="single" w:color="auto" w:sz="2" w:space="0"/>
              <w:bottom w:val="single" w:color="auto" w:sz="2" w:space="0"/>
            </w:tcBorders>
            <w:tcMar>
              <w:top w:w="0" w:type="dxa"/>
              <w:left w:w="108" w:type="dxa"/>
              <w:bottom w:w="0" w:type="dxa"/>
              <w:right w:w="108" w:type="dxa"/>
            </w:tcMar>
          </w:tcPr>
          <w:p w:rsidRPr="00A21938" w:rsidR="0075215B" w:rsidRDefault="0075215B" w14:paraId="0D798196" w14:textId="77777777">
            <w:pPr>
              <w:jc w:val="center"/>
              <w:rPr>
                <w:rFonts w:ascii="Arial" w:hAnsi="Arial" w:cs="Arial"/>
                <w:color w:val="000000"/>
                <w:sz w:val="22"/>
                <w:szCs w:val="22"/>
              </w:rPr>
            </w:pPr>
          </w:p>
        </w:tc>
        <w:tc>
          <w:tcPr>
            <w:tcW w:w="1242" w:type="dxa"/>
            <w:tcBorders>
              <w:top w:val="single" w:color="auto" w:sz="2" w:space="0"/>
              <w:bottom w:val="single" w:color="auto" w:sz="2" w:space="0"/>
            </w:tcBorders>
          </w:tcPr>
          <w:p w:rsidR="0075215B" w:rsidRDefault="0075215B" w14:paraId="096D14F0" w14:textId="77777777">
            <w:pPr>
              <w:rPr>
                <w:rFonts w:ascii="Arial" w:hAnsi="Arial" w:cs="Arial"/>
                <w:color w:val="000000"/>
                <w:sz w:val="22"/>
                <w:szCs w:val="22"/>
              </w:rPr>
            </w:pPr>
          </w:p>
        </w:tc>
        <w:tc>
          <w:tcPr>
            <w:tcW w:w="1242" w:type="dxa"/>
            <w:tcBorders>
              <w:top w:val="single" w:color="auto" w:sz="2" w:space="0"/>
              <w:bottom w:val="single" w:color="auto" w:sz="2" w:space="0"/>
            </w:tcBorders>
            <w:tcMar>
              <w:top w:w="0" w:type="dxa"/>
              <w:left w:w="108" w:type="dxa"/>
              <w:bottom w:w="0" w:type="dxa"/>
              <w:right w:w="108" w:type="dxa"/>
            </w:tcMar>
            <w:vAlign w:val="bottom"/>
          </w:tcPr>
          <w:p w:rsidRPr="00A21938" w:rsidR="0075215B" w:rsidRDefault="0075215B" w14:paraId="38C8EC91" w14:textId="77777777">
            <w:pPr>
              <w:rPr>
                <w:rFonts w:ascii="Arial" w:hAnsi="Arial" w:cs="Arial"/>
                <w:color w:val="000000"/>
                <w:sz w:val="22"/>
                <w:szCs w:val="22"/>
              </w:rPr>
            </w:pPr>
          </w:p>
        </w:tc>
        <w:tc>
          <w:tcPr>
            <w:tcW w:w="1499" w:type="dxa"/>
            <w:tcBorders>
              <w:top w:val="single" w:color="auto" w:sz="2" w:space="0"/>
              <w:bottom w:val="single" w:color="auto" w:sz="2" w:space="0"/>
            </w:tcBorders>
            <w:tcMar>
              <w:top w:w="0" w:type="dxa"/>
              <w:left w:w="108" w:type="dxa"/>
              <w:bottom w:w="0" w:type="dxa"/>
              <w:right w:w="108" w:type="dxa"/>
            </w:tcMar>
            <w:vAlign w:val="bottom"/>
          </w:tcPr>
          <w:p w:rsidRPr="00A21938" w:rsidR="0075215B" w:rsidRDefault="0075215B" w14:paraId="0F28450E" w14:textId="77777777">
            <w:pPr>
              <w:rPr>
                <w:rFonts w:ascii="Arial" w:hAnsi="Arial" w:cs="Arial"/>
                <w:color w:val="000000"/>
                <w:sz w:val="22"/>
                <w:szCs w:val="22"/>
              </w:rPr>
            </w:pPr>
          </w:p>
        </w:tc>
        <w:tc>
          <w:tcPr>
            <w:tcW w:w="1985" w:type="dxa"/>
            <w:tcBorders>
              <w:top w:val="single" w:color="auto" w:sz="2" w:space="0"/>
              <w:bottom w:val="single" w:color="auto" w:sz="2" w:space="0"/>
            </w:tcBorders>
            <w:tcMar>
              <w:top w:w="0" w:type="dxa"/>
              <w:left w:w="108" w:type="dxa"/>
              <w:bottom w:w="0" w:type="dxa"/>
              <w:right w:w="108" w:type="dxa"/>
            </w:tcMar>
          </w:tcPr>
          <w:p w:rsidRPr="00A21938" w:rsidR="0075215B" w:rsidRDefault="0075215B" w14:paraId="16EDDD6A" w14:textId="77777777">
            <w:pPr>
              <w:rPr>
                <w:rFonts w:ascii="Arial" w:hAnsi="Arial" w:cs="Arial"/>
                <w:sz w:val="22"/>
                <w:szCs w:val="22"/>
              </w:rPr>
            </w:pPr>
          </w:p>
        </w:tc>
      </w:tr>
      <w:tr w:rsidRPr="00A21938" w:rsidR="00A21938" w:rsidTr="0075215B" w14:paraId="423A688C" w14:textId="77777777">
        <w:tc>
          <w:tcPr>
            <w:tcW w:w="685" w:type="dxa"/>
            <w:tcBorders>
              <w:top w:val="single" w:color="auto" w:sz="2" w:space="0"/>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6954194B" w14:textId="77777777">
            <w:pPr>
              <w:jc w:val="center"/>
              <w:rPr>
                <w:rFonts w:ascii="Arial" w:hAnsi="Arial" w:cs="Arial"/>
                <w:color w:val="000000"/>
                <w:sz w:val="22"/>
                <w:szCs w:val="22"/>
              </w:rPr>
            </w:pPr>
            <w:r w:rsidRPr="00A21938">
              <w:rPr>
                <w:rFonts w:ascii="Arial" w:hAnsi="Arial" w:cs="Arial"/>
                <w:color w:val="000000"/>
                <w:sz w:val="22"/>
                <w:szCs w:val="22"/>
              </w:rPr>
              <w:t>Res</w:t>
            </w:r>
          </w:p>
        </w:tc>
        <w:tc>
          <w:tcPr>
            <w:tcW w:w="1242" w:type="dxa"/>
            <w:tcBorders>
              <w:top w:val="single" w:color="auto" w:sz="2" w:space="0"/>
              <w:left w:val="nil"/>
              <w:bottom w:val="single" w:color="auto" w:sz="8" w:space="0"/>
              <w:right w:val="nil"/>
            </w:tcBorders>
          </w:tcPr>
          <w:p w:rsidRPr="00A21938" w:rsidR="00A21938" w:rsidRDefault="00A21938" w14:paraId="61AD1DA3" w14:textId="178F107E">
            <w:pPr>
              <w:rPr>
                <w:rFonts w:ascii="Arial" w:hAnsi="Arial" w:cs="Arial"/>
                <w:color w:val="000000"/>
                <w:sz w:val="22"/>
                <w:szCs w:val="22"/>
              </w:rPr>
            </w:pPr>
            <w:r>
              <w:rPr>
                <w:rFonts w:ascii="Arial" w:hAnsi="Arial" w:cs="Arial"/>
                <w:color w:val="000000"/>
                <w:sz w:val="22"/>
                <w:szCs w:val="22"/>
              </w:rPr>
              <w:t>SSgt</w:t>
            </w:r>
          </w:p>
        </w:tc>
        <w:tc>
          <w:tcPr>
            <w:tcW w:w="1242" w:type="dxa"/>
            <w:tcBorders>
              <w:top w:val="single" w:color="auto" w:sz="2" w:space="0"/>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5A5B3813" w14:textId="55DEDC0F">
            <w:pPr>
              <w:rPr>
                <w:rFonts w:ascii="Arial" w:hAnsi="Arial" w:cs="Arial"/>
                <w:color w:val="000000"/>
                <w:sz w:val="22"/>
                <w:szCs w:val="22"/>
              </w:rPr>
            </w:pPr>
            <w:r w:rsidRPr="00A21938">
              <w:rPr>
                <w:rFonts w:ascii="Arial" w:hAnsi="Arial" w:cs="Arial"/>
                <w:color w:val="000000"/>
                <w:sz w:val="22"/>
                <w:szCs w:val="22"/>
              </w:rPr>
              <w:t>James</w:t>
            </w:r>
          </w:p>
        </w:tc>
        <w:tc>
          <w:tcPr>
            <w:tcW w:w="1499" w:type="dxa"/>
            <w:tcBorders>
              <w:top w:val="single" w:color="auto" w:sz="2" w:space="0"/>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88304F8" w14:textId="77777777">
            <w:pPr>
              <w:rPr>
                <w:rFonts w:ascii="Arial" w:hAnsi="Arial" w:cs="Arial"/>
                <w:color w:val="000000"/>
                <w:sz w:val="22"/>
                <w:szCs w:val="22"/>
              </w:rPr>
            </w:pPr>
            <w:r w:rsidRPr="00A21938">
              <w:rPr>
                <w:rFonts w:ascii="Arial" w:hAnsi="Arial" w:cs="Arial"/>
                <w:color w:val="000000"/>
                <w:sz w:val="22"/>
                <w:szCs w:val="22"/>
              </w:rPr>
              <w:t>Butler</w:t>
            </w:r>
          </w:p>
        </w:tc>
        <w:tc>
          <w:tcPr>
            <w:tcW w:w="1985" w:type="dxa"/>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556296A7" w14:textId="5629DB9A">
            <w:pPr>
              <w:rPr>
                <w:rFonts w:ascii="Arial" w:hAnsi="Arial" w:cs="Arial"/>
                <w:sz w:val="22"/>
                <w:szCs w:val="22"/>
                <w:lang w:eastAsia="en-US"/>
              </w:rPr>
            </w:pPr>
            <w:r w:rsidRPr="00A21938">
              <w:rPr>
                <w:rFonts w:ascii="Arial" w:hAnsi="Arial" w:cs="Arial"/>
                <w:sz w:val="22"/>
                <w:szCs w:val="22"/>
              </w:rPr>
              <w:t>18.2</w:t>
            </w:r>
          </w:p>
        </w:tc>
      </w:tr>
      <w:tr w:rsidRPr="00A21938" w:rsidR="00A21938" w:rsidTr="00A21938" w14:paraId="2EAFF0E5" w14:textId="77777777">
        <w:tc>
          <w:tcPr>
            <w:tcW w:w="6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1938" w:rsidR="00A21938" w:rsidRDefault="00A21938" w14:paraId="55C9A191" w14:textId="77777777">
            <w:pPr>
              <w:jc w:val="center"/>
              <w:rPr>
                <w:rFonts w:ascii="Arial" w:hAnsi="Arial" w:cs="Arial"/>
                <w:color w:val="000000"/>
                <w:sz w:val="22"/>
                <w:szCs w:val="22"/>
              </w:rPr>
            </w:pPr>
            <w:r w:rsidRPr="00A21938">
              <w:rPr>
                <w:rFonts w:ascii="Arial" w:hAnsi="Arial" w:cs="Arial"/>
                <w:color w:val="000000"/>
                <w:sz w:val="22"/>
                <w:szCs w:val="22"/>
              </w:rPr>
              <w:t>Res</w:t>
            </w:r>
          </w:p>
        </w:tc>
        <w:tc>
          <w:tcPr>
            <w:tcW w:w="1242" w:type="dxa"/>
            <w:tcBorders>
              <w:top w:val="nil"/>
              <w:left w:val="nil"/>
              <w:bottom w:val="single" w:color="auto" w:sz="8" w:space="0"/>
              <w:right w:val="nil"/>
            </w:tcBorders>
          </w:tcPr>
          <w:p w:rsidRPr="00A21938" w:rsidR="00A21938" w:rsidRDefault="00A21938" w14:paraId="272FC471" w14:textId="32DCC4EA">
            <w:pPr>
              <w:rPr>
                <w:rFonts w:ascii="Arial" w:hAnsi="Arial" w:cs="Arial"/>
                <w:color w:val="000000"/>
                <w:sz w:val="22"/>
                <w:szCs w:val="22"/>
              </w:rPr>
            </w:pPr>
            <w:r>
              <w:rPr>
                <w:rFonts w:ascii="Arial" w:hAnsi="Arial" w:cs="Arial"/>
                <w:color w:val="000000"/>
                <w:sz w:val="22"/>
                <w:szCs w:val="22"/>
              </w:rPr>
              <w:t>Mr</w:t>
            </w:r>
          </w:p>
        </w:tc>
        <w:tc>
          <w:tcPr>
            <w:tcW w:w="124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3348284B" w14:textId="4956EF86">
            <w:pPr>
              <w:rPr>
                <w:rFonts w:ascii="Arial" w:hAnsi="Arial" w:cs="Arial"/>
                <w:color w:val="000000"/>
                <w:sz w:val="22"/>
                <w:szCs w:val="22"/>
              </w:rPr>
            </w:pPr>
            <w:r w:rsidRPr="00A21938">
              <w:rPr>
                <w:rFonts w:ascii="Arial" w:hAnsi="Arial" w:cs="Arial"/>
                <w:color w:val="000000"/>
                <w:sz w:val="22"/>
                <w:szCs w:val="22"/>
              </w:rPr>
              <w:t>George</w:t>
            </w:r>
          </w:p>
        </w:tc>
        <w:tc>
          <w:tcPr>
            <w:tcW w:w="149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21938" w:rsidR="00A21938" w:rsidRDefault="00A21938" w14:paraId="723E9F4F" w14:textId="77777777">
            <w:pPr>
              <w:rPr>
                <w:rFonts w:ascii="Arial" w:hAnsi="Arial" w:cs="Arial"/>
                <w:color w:val="000000"/>
                <w:sz w:val="22"/>
                <w:szCs w:val="22"/>
              </w:rPr>
            </w:pPr>
            <w:r w:rsidRPr="00A21938">
              <w:rPr>
                <w:rFonts w:ascii="Arial" w:hAnsi="Arial" w:cs="Arial"/>
                <w:color w:val="000000"/>
                <w:sz w:val="22"/>
                <w:szCs w:val="22"/>
              </w:rPr>
              <w:t>Couchman</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A21938" w:rsidR="00A21938" w:rsidRDefault="00A21938" w14:paraId="67728046" w14:textId="77777777">
            <w:pPr>
              <w:rPr>
                <w:rFonts w:ascii="Arial" w:hAnsi="Arial" w:cs="Arial"/>
                <w:sz w:val="22"/>
                <w:szCs w:val="22"/>
                <w:lang w:eastAsia="en-US"/>
              </w:rPr>
            </w:pPr>
            <w:r w:rsidRPr="00A21938">
              <w:rPr>
                <w:rFonts w:ascii="Arial" w:hAnsi="Arial" w:cs="Arial"/>
                <w:sz w:val="22"/>
                <w:szCs w:val="22"/>
              </w:rPr>
              <w:t>18.7</w:t>
            </w:r>
          </w:p>
        </w:tc>
      </w:tr>
    </w:tbl>
    <w:p w:rsidRPr="00A21938" w:rsidR="00A21938" w:rsidP="00A21938" w:rsidRDefault="00A21938" w14:paraId="092CA448" w14:textId="77777777">
      <w:pPr>
        <w:ind w:left="-567" w:firstLine="567"/>
        <w:rPr>
          <w:rFonts w:ascii="Arial" w:hAnsi="Arial" w:cs="Arial"/>
          <w:bCs/>
          <w:sz w:val="22"/>
          <w:szCs w:val="22"/>
        </w:rPr>
      </w:pPr>
    </w:p>
    <w:p w:rsidR="00A21938" w:rsidP="00A21938" w:rsidRDefault="00A21938" w14:paraId="195E6AEE" w14:textId="77777777">
      <w:pPr>
        <w:ind w:left="-567" w:firstLine="567"/>
        <w:rPr>
          <w:rFonts w:ascii="Arial" w:hAnsi="Arial" w:cs="Arial"/>
          <w:b/>
          <w:sz w:val="22"/>
          <w:szCs w:val="22"/>
        </w:rPr>
      </w:pPr>
    </w:p>
    <w:p w:rsidR="00A21938" w:rsidP="00A21938" w:rsidRDefault="00A21938" w14:paraId="619FED14" w14:textId="77777777">
      <w:pPr>
        <w:ind w:left="-567" w:firstLine="567"/>
        <w:rPr>
          <w:rFonts w:ascii="Arial" w:hAnsi="Arial" w:cs="Arial"/>
          <w:b/>
          <w:sz w:val="22"/>
          <w:szCs w:val="22"/>
        </w:rPr>
      </w:pPr>
    </w:p>
    <w:p w:rsidR="00A21938" w:rsidP="00A21938" w:rsidRDefault="00A21938" w14:paraId="63D91FB3" w14:textId="77777777">
      <w:pPr>
        <w:ind w:left="-567" w:firstLine="567"/>
        <w:rPr>
          <w:rFonts w:ascii="Arial" w:hAnsi="Arial" w:cs="Arial"/>
          <w:b/>
          <w:sz w:val="22"/>
          <w:szCs w:val="22"/>
        </w:rPr>
      </w:pPr>
    </w:p>
    <w:p w:rsidR="00A21938" w:rsidP="00A21938" w:rsidRDefault="00A21938" w14:paraId="30B22FD8" w14:textId="77777777">
      <w:pPr>
        <w:ind w:left="-567" w:firstLine="567"/>
        <w:rPr>
          <w:rFonts w:ascii="Arial" w:hAnsi="Arial" w:cs="Arial"/>
          <w:b/>
          <w:sz w:val="22"/>
          <w:szCs w:val="22"/>
        </w:rPr>
      </w:pPr>
    </w:p>
    <w:p w:rsidR="00A21938" w:rsidP="00A21938" w:rsidRDefault="00A21938" w14:paraId="097012E2" w14:textId="77777777">
      <w:pPr>
        <w:ind w:left="-567" w:firstLine="567"/>
        <w:rPr>
          <w:rFonts w:ascii="Arial" w:hAnsi="Arial" w:cs="Arial"/>
          <w:b/>
          <w:sz w:val="22"/>
          <w:szCs w:val="22"/>
        </w:rPr>
      </w:pPr>
    </w:p>
    <w:p w:rsidR="00A21938" w:rsidP="00A21938" w:rsidRDefault="00A21938" w14:paraId="7C038A18" w14:textId="77777777">
      <w:pPr>
        <w:ind w:left="-567" w:firstLine="567"/>
        <w:rPr>
          <w:rFonts w:ascii="Arial" w:hAnsi="Arial" w:cs="Arial"/>
          <w:b/>
          <w:sz w:val="22"/>
          <w:szCs w:val="22"/>
        </w:rPr>
      </w:pPr>
    </w:p>
    <w:p w:rsidR="00A21938" w:rsidP="00A21938" w:rsidRDefault="00A21938" w14:paraId="574E6E9E" w14:textId="77777777">
      <w:pPr>
        <w:ind w:left="-567" w:firstLine="567"/>
        <w:rPr>
          <w:rFonts w:ascii="Arial" w:hAnsi="Arial" w:cs="Arial"/>
          <w:b/>
          <w:sz w:val="22"/>
          <w:szCs w:val="22"/>
        </w:rPr>
      </w:pPr>
    </w:p>
    <w:p w:rsidR="00A21938" w:rsidP="00A21938" w:rsidRDefault="00A21938" w14:paraId="6A577182" w14:textId="77777777">
      <w:pPr>
        <w:ind w:left="-567" w:firstLine="567"/>
        <w:rPr>
          <w:rFonts w:ascii="Arial" w:hAnsi="Arial" w:cs="Arial"/>
          <w:b/>
          <w:sz w:val="22"/>
          <w:szCs w:val="22"/>
        </w:rPr>
      </w:pPr>
    </w:p>
    <w:p w:rsidR="00A21938" w:rsidP="00A21938" w:rsidRDefault="00A21938" w14:paraId="23D37A8D" w14:textId="77777777">
      <w:pPr>
        <w:ind w:left="-567" w:firstLine="567"/>
        <w:rPr>
          <w:rFonts w:ascii="Arial" w:hAnsi="Arial" w:cs="Arial"/>
          <w:b/>
          <w:sz w:val="22"/>
          <w:szCs w:val="22"/>
        </w:rPr>
      </w:pPr>
    </w:p>
    <w:p w:rsidR="00A21938" w:rsidP="00A21938" w:rsidRDefault="00A21938" w14:paraId="446DEE0B" w14:textId="77777777">
      <w:pPr>
        <w:ind w:left="-567" w:firstLine="567"/>
        <w:rPr>
          <w:rFonts w:ascii="Arial" w:hAnsi="Arial" w:cs="Arial"/>
          <w:b/>
          <w:sz w:val="22"/>
          <w:szCs w:val="22"/>
        </w:rPr>
      </w:pPr>
    </w:p>
    <w:p w:rsidR="00A21938" w:rsidP="00A21938" w:rsidRDefault="00A21938" w14:paraId="0C033367" w14:textId="77777777">
      <w:pPr>
        <w:ind w:left="-567" w:firstLine="567"/>
        <w:rPr>
          <w:rFonts w:ascii="Arial" w:hAnsi="Arial" w:cs="Arial"/>
          <w:b/>
          <w:sz w:val="22"/>
          <w:szCs w:val="22"/>
        </w:rPr>
      </w:pPr>
    </w:p>
    <w:p w:rsidR="00A21938" w:rsidP="00A21938" w:rsidRDefault="00A21938" w14:paraId="7A24A1C8" w14:textId="77777777">
      <w:pPr>
        <w:ind w:left="-567" w:firstLine="567"/>
        <w:rPr>
          <w:rFonts w:ascii="Arial" w:hAnsi="Arial" w:cs="Arial"/>
          <w:b/>
          <w:sz w:val="22"/>
          <w:szCs w:val="22"/>
        </w:rPr>
      </w:pPr>
    </w:p>
    <w:p w:rsidR="00A21938" w:rsidP="00A21938" w:rsidRDefault="00A21938" w14:paraId="6AE30E8C" w14:textId="77777777">
      <w:pPr>
        <w:ind w:left="-567" w:firstLine="567"/>
        <w:rPr>
          <w:rFonts w:ascii="Arial" w:hAnsi="Arial" w:cs="Arial"/>
          <w:b/>
          <w:sz w:val="22"/>
          <w:szCs w:val="22"/>
        </w:rPr>
      </w:pPr>
    </w:p>
    <w:p w:rsidR="00A21938" w:rsidP="00A21938" w:rsidRDefault="00A21938" w14:paraId="7DC76CB4" w14:textId="77777777">
      <w:pPr>
        <w:ind w:left="-567" w:firstLine="567"/>
        <w:rPr>
          <w:rFonts w:ascii="Arial" w:hAnsi="Arial" w:cs="Arial"/>
          <w:b/>
          <w:sz w:val="22"/>
          <w:szCs w:val="22"/>
        </w:rPr>
      </w:pPr>
    </w:p>
    <w:p w:rsidR="00A21938" w:rsidP="00A21938" w:rsidRDefault="00A21938" w14:paraId="7476A200" w14:textId="77777777">
      <w:pPr>
        <w:ind w:left="-567" w:firstLine="567"/>
        <w:rPr>
          <w:rFonts w:ascii="Arial" w:hAnsi="Arial" w:cs="Arial"/>
          <w:b/>
          <w:sz w:val="22"/>
          <w:szCs w:val="22"/>
        </w:rPr>
      </w:pPr>
    </w:p>
    <w:p w:rsidR="00A21938" w:rsidP="00A21938" w:rsidRDefault="00A21938" w14:paraId="3EEF0CD8" w14:textId="77777777">
      <w:pPr>
        <w:ind w:left="-567" w:firstLine="567"/>
        <w:rPr>
          <w:rFonts w:ascii="Arial" w:hAnsi="Arial" w:cs="Arial"/>
          <w:b/>
          <w:sz w:val="22"/>
          <w:szCs w:val="22"/>
        </w:rPr>
      </w:pPr>
    </w:p>
    <w:p w:rsidR="0075215B" w:rsidP="00A21938" w:rsidRDefault="0075215B" w14:paraId="75026F01" w14:textId="77777777">
      <w:pPr>
        <w:ind w:left="-567" w:firstLine="567"/>
        <w:rPr>
          <w:rFonts w:ascii="Arial" w:hAnsi="Arial" w:cs="Arial"/>
          <w:b/>
          <w:bCs/>
          <w:sz w:val="22"/>
          <w:szCs w:val="22"/>
        </w:rPr>
      </w:pPr>
    </w:p>
    <w:p w:rsidRPr="0075215B" w:rsidR="0075215B" w:rsidP="00A21938" w:rsidRDefault="0075215B" w14:paraId="5D5B4D94" w14:textId="4991348E">
      <w:pPr>
        <w:ind w:left="-567" w:firstLine="567"/>
        <w:rPr>
          <w:rFonts w:ascii="Arial" w:hAnsi="Arial" w:cs="Arial"/>
          <w:sz w:val="22"/>
          <w:szCs w:val="22"/>
        </w:rPr>
      </w:pPr>
      <w:r>
        <w:rPr>
          <w:rFonts w:ascii="Arial" w:hAnsi="Arial" w:cs="Arial"/>
          <w:sz w:val="22"/>
          <w:szCs w:val="22"/>
        </w:rPr>
        <w:t>(</w:t>
      </w:r>
      <w:r w:rsidRPr="0075215B">
        <w:rPr>
          <w:rFonts w:ascii="Arial" w:hAnsi="Arial" w:cs="Arial"/>
          <w:sz w:val="22"/>
          <w:szCs w:val="22"/>
        </w:rPr>
        <w:t>Pairings to follow</w:t>
      </w:r>
      <w:r>
        <w:rPr>
          <w:rFonts w:ascii="Arial" w:hAnsi="Arial" w:cs="Arial"/>
          <w:sz w:val="22"/>
          <w:szCs w:val="22"/>
        </w:rPr>
        <w:t>)</w:t>
      </w:r>
    </w:p>
    <w:p w:rsidR="0075215B" w:rsidP="00A21938" w:rsidRDefault="0075215B" w14:paraId="279859FD" w14:textId="77777777">
      <w:pPr>
        <w:ind w:left="-567" w:firstLine="567"/>
        <w:rPr>
          <w:rFonts w:ascii="Arial" w:hAnsi="Arial" w:cs="Arial"/>
          <w:b/>
          <w:bCs/>
          <w:sz w:val="22"/>
          <w:szCs w:val="22"/>
        </w:rPr>
      </w:pPr>
    </w:p>
    <w:p w:rsidR="000422D5" w:rsidP="00A21938" w:rsidRDefault="000422D5" w14:paraId="5554668D" w14:textId="79697285">
      <w:pPr>
        <w:ind w:left="-567" w:firstLine="567"/>
        <w:rPr>
          <w:rFonts w:ascii="Arial" w:hAnsi="Arial" w:cs="Arial"/>
          <w:b/>
          <w:sz w:val="22"/>
          <w:szCs w:val="22"/>
        </w:rPr>
      </w:pPr>
      <w:r w:rsidRPr="00A21938">
        <w:rPr>
          <w:rFonts w:ascii="Arial" w:hAnsi="Arial" w:cs="Arial"/>
          <w:b/>
          <w:bCs/>
          <w:sz w:val="22"/>
          <w:szCs w:val="22"/>
        </w:rPr>
        <w:t xml:space="preserve">If anyone has any availability </w:t>
      </w:r>
      <w:r w:rsidRPr="00A21938" w:rsidR="00DC7722">
        <w:rPr>
          <w:rFonts w:ascii="Arial" w:hAnsi="Arial" w:cs="Arial"/>
          <w:b/>
          <w:bCs/>
          <w:sz w:val="22"/>
          <w:szCs w:val="22"/>
        </w:rPr>
        <w:t>issues,</w:t>
      </w:r>
      <w:r w:rsidRPr="00A21938">
        <w:rPr>
          <w:rFonts w:ascii="Arial" w:hAnsi="Arial" w:cs="Arial"/>
          <w:b/>
          <w:bCs/>
          <w:sz w:val="22"/>
          <w:szCs w:val="22"/>
        </w:rPr>
        <w:t xml:space="preserve"> please let me know </w:t>
      </w:r>
      <w:r w:rsidRPr="00A21938" w:rsidR="00DC7722">
        <w:rPr>
          <w:rFonts w:ascii="Arial" w:hAnsi="Arial" w:cs="Arial"/>
          <w:b/>
          <w:bCs/>
          <w:sz w:val="22"/>
          <w:szCs w:val="22"/>
        </w:rPr>
        <w:t>a.s.a.p.</w:t>
      </w:r>
    </w:p>
    <w:p w:rsidR="000422D5" w:rsidP="00A21938" w:rsidRDefault="000422D5" w14:paraId="6CAE204A" w14:textId="77777777">
      <w:pPr>
        <w:ind w:left="-567" w:firstLine="567"/>
        <w:rPr>
          <w:rFonts w:ascii="Arial" w:hAnsi="Arial" w:cs="Arial"/>
          <w:b/>
          <w:sz w:val="22"/>
          <w:szCs w:val="22"/>
        </w:rPr>
      </w:pPr>
    </w:p>
    <w:p w:rsidRPr="00A21938" w:rsidR="0075215B" w:rsidP="0075215B" w:rsidRDefault="0075215B" w14:paraId="400BE4AC" w14:textId="77777777">
      <w:pPr>
        <w:ind w:left="-567" w:firstLine="567"/>
        <w:rPr>
          <w:rFonts w:ascii="Arial" w:hAnsi="Arial" w:cs="Arial"/>
          <w:b/>
          <w:sz w:val="22"/>
          <w:szCs w:val="22"/>
        </w:rPr>
      </w:pPr>
      <w:r w:rsidRPr="00A21938">
        <w:rPr>
          <w:rFonts w:ascii="Arial" w:hAnsi="Arial" w:cs="Arial"/>
          <w:b/>
          <w:sz w:val="22"/>
          <w:szCs w:val="22"/>
        </w:rPr>
        <w:t>Dress</w:t>
      </w:r>
    </w:p>
    <w:p w:rsidRPr="00A21938" w:rsidR="0075215B" w:rsidP="0075215B" w:rsidRDefault="0075215B" w14:paraId="23507DFE" w14:textId="77777777">
      <w:pPr>
        <w:ind w:left="-567"/>
        <w:rPr>
          <w:rFonts w:ascii="Arial" w:hAnsi="Arial" w:cs="Arial"/>
          <w:b/>
          <w:sz w:val="22"/>
          <w:szCs w:val="22"/>
        </w:rPr>
      </w:pPr>
    </w:p>
    <w:p w:rsidR="000422D5" w:rsidP="0075215B" w:rsidRDefault="0075215B" w14:paraId="191D58F7" w14:textId="15FBE94A">
      <w:pPr>
        <w:rPr>
          <w:rFonts w:ascii="Arial" w:hAnsi="Arial" w:cs="Arial"/>
          <w:b/>
          <w:sz w:val="22"/>
          <w:szCs w:val="22"/>
        </w:rPr>
      </w:pPr>
      <w:r>
        <w:rPr>
          <w:rFonts w:ascii="Arial" w:hAnsi="Arial" w:cs="Arial"/>
          <w:spacing w:val="-2"/>
          <w:sz w:val="22"/>
          <w:szCs w:val="22"/>
        </w:rPr>
        <w:t xml:space="preserve">Standard golfing attire is required for the duration of the meeting and normal shoes are required for entering the bar and patio areas. </w:t>
      </w:r>
      <w:r w:rsidRPr="0075215B">
        <w:rPr>
          <w:rFonts w:ascii="Arial" w:hAnsi="Arial" w:cs="Arial"/>
          <w:b/>
          <w:bCs/>
          <w:spacing w:val="-2"/>
          <w:sz w:val="22"/>
          <w:szCs w:val="22"/>
          <w:u w:val="single"/>
        </w:rPr>
        <w:t>Short white</w:t>
      </w:r>
      <w:r>
        <w:rPr>
          <w:rFonts w:ascii="Arial" w:hAnsi="Arial" w:cs="Arial"/>
          <w:spacing w:val="-2"/>
          <w:sz w:val="22"/>
          <w:szCs w:val="22"/>
        </w:rPr>
        <w:t xml:space="preserve"> socks to be worn with shorts</w:t>
      </w:r>
      <w:r w:rsidR="000422D5">
        <w:rPr>
          <w:rFonts w:ascii="Arial" w:hAnsi="Arial" w:cs="Arial"/>
          <w:b/>
          <w:sz w:val="22"/>
          <w:szCs w:val="22"/>
        </w:rPr>
        <w:br w:type="page"/>
      </w:r>
    </w:p>
    <w:p w:rsidRPr="00A21938" w:rsidR="00A21938" w:rsidP="00A21938" w:rsidRDefault="00A21938" w14:paraId="07B5FA42" w14:textId="4C37F0CA">
      <w:pPr>
        <w:ind w:left="-567" w:firstLine="567"/>
        <w:rPr>
          <w:rFonts w:ascii="Arial" w:hAnsi="Arial" w:cs="Arial"/>
          <w:b/>
          <w:sz w:val="22"/>
          <w:szCs w:val="22"/>
        </w:rPr>
      </w:pPr>
      <w:r>
        <w:rPr>
          <w:rFonts w:ascii="Arial" w:hAnsi="Arial" w:cs="Arial"/>
          <w:b/>
          <w:sz w:val="22"/>
          <w:szCs w:val="22"/>
        </w:rPr>
        <w:lastRenderedPageBreak/>
        <w:t>Ti</w:t>
      </w:r>
      <w:r w:rsidRPr="00A21938">
        <w:rPr>
          <w:rFonts w:ascii="Arial" w:hAnsi="Arial" w:cs="Arial"/>
          <w:b/>
          <w:sz w:val="22"/>
          <w:szCs w:val="22"/>
        </w:rPr>
        <w:t>mings</w:t>
      </w:r>
    </w:p>
    <w:p w:rsidRPr="00A21938" w:rsidR="00A21938" w:rsidP="00A21938" w:rsidRDefault="00A21938" w14:paraId="6B4E7690" w14:textId="77777777">
      <w:pPr>
        <w:ind w:left="-567"/>
        <w:rPr>
          <w:rFonts w:ascii="Arial" w:hAnsi="Arial" w:cs="Arial"/>
          <w:sz w:val="22"/>
          <w:szCs w:val="22"/>
        </w:rPr>
      </w:pPr>
    </w:p>
    <w:p w:rsidRPr="00A21938" w:rsidR="00A21938" w:rsidP="00A21938" w:rsidRDefault="00A21938" w14:paraId="3C27622E" w14:textId="73C0CE27">
      <w:pPr>
        <w:ind w:left="-567" w:firstLine="567"/>
        <w:rPr>
          <w:rFonts w:ascii="Arial" w:hAnsi="Arial" w:cs="Arial"/>
          <w:sz w:val="22"/>
          <w:szCs w:val="22"/>
        </w:rPr>
      </w:pPr>
      <w:r w:rsidRPr="00A21938">
        <w:rPr>
          <w:rFonts w:ascii="Arial" w:hAnsi="Arial" w:cs="Arial"/>
          <w:sz w:val="22"/>
          <w:szCs w:val="22"/>
        </w:rPr>
        <w:t>Meet at 0815 hrs for morning refreshments</w:t>
      </w:r>
      <w:r w:rsidR="000422D5">
        <w:rPr>
          <w:rFonts w:ascii="Arial" w:hAnsi="Arial" w:cs="Arial"/>
          <w:sz w:val="22"/>
          <w:szCs w:val="22"/>
        </w:rPr>
        <w:t xml:space="preserve"> – Coffee/Tea &amp; Bacon roll</w:t>
      </w:r>
    </w:p>
    <w:p w:rsidRPr="00A21938" w:rsidR="00A21938" w:rsidP="00A21938" w:rsidRDefault="00A21938" w14:paraId="4DEE5FE4" w14:textId="7D8930AB">
      <w:pPr>
        <w:ind w:left="-567" w:firstLine="567"/>
        <w:rPr>
          <w:rFonts w:ascii="Arial" w:hAnsi="Arial" w:cs="Arial"/>
          <w:sz w:val="22"/>
          <w:szCs w:val="22"/>
        </w:rPr>
      </w:pPr>
      <w:r w:rsidRPr="00A21938">
        <w:rPr>
          <w:rFonts w:ascii="Arial" w:hAnsi="Arial" w:cs="Arial"/>
          <w:sz w:val="22"/>
          <w:szCs w:val="22"/>
        </w:rPr>
        <w:t xml:space="preserve">Tee off </w:t>
      </w:r>
      <w:r w:rsidR="00DC7722">
        <w:rPr>
          <w:rFonts w:ascii="Arial" w:hAnsi="Arial" w:cs="Arial"/>
          <w:sz w:val="22"/>
          <w:szCs w:val="22"/>
        </w:rPr>
        <w:t>0900 - 1000</w:t>
      </w:r>
      <w:r w:rsidRPr="00A21938">
        <w:rPr>
          <w:rFonts w:ascii="Arial" w:hAnsi="Arial" w:cs="Arial"/>
          <w:sz w:val="22"/>
          <w:szCs w:val="22"/>
        </w:rPr>
        <w:t xml:space="preserve"> hrs (</w:t>
      </w:r>
      <w:r w:rsidR="000422D5">
        <w:rPr>
          <w:rFonts w:ascii="Arial" w:hAnsi="Arial" w:cs="Arial"/>
          <w:sz w:val="22"/>
          <w:szCs w:val="22"/>
        </w:rPr>
        <w:t>4BBB</w:t>
      </w:r>
      <w:r w:rsidRPr="00A21938">
        <w:rPr>
          <w:rFonts w:ascii="Arial" w:hAnsi="Arial" w:cs="Arial"/>
          <w:sz w:val="22"/>
          <w:szCs w:val="22"/>
        </w:rPr>
        <w:t>)</w:t>
      </w:r>
    </w:p>
    <w:p w:rsidRPr="00A21938" w:rsidR="00A21938" w:rsidP="00A21938" w:rsidRDefault="000422D5" w14:paraId="4CE19E38" w14:textId="0053EF1E">
      <w:pPr>
        <w:ind w:left="-567" w:firstLine="567"/>
        <w:rPr>
          <w:rFonts w:ascii="Arial" w:hAnsi="Arial" w:cs="Arial"/>
          <w:sz w:val="22"/>
          <w:szCs w:val="22"/>
        </w:rPr>
      </w:pPr>
      <w:r>
        <w:rPr>
          <w:rFonts w:ascii="Arial" w:hAnsi="Arial" w:cs="Arial"/>
          <w:sz w:val="22"/>
          <w:szCs w:val="22"/>
        </w:rPr>
        <w:t>Sandwiches &amp; Chips</w:t>
      </w:r>
      <w:r w:rsidRPr="00A21938" w:rsidR="00A21938">
        <w:rPr>
          <w:rFonts w:ascii="Arial" w:hAnsi="Arial" w:cs="Arial"/>
          <w:sz w:val="22"/>
          <w:szCs w:val="22"/>
        </w:rPr>
        <w:t xml:space="preserve"> at 1</w:t>
      </w:r>
      <w:r w:rsidR="008F3181">
        <w:rPr>
          <w:rFonts w:ascii="Arial" w:hAnsi="Arial" w:cs="Arial"/>
          <w:sz w:val="22"/>
          <w:szCs w:val="22"/>
        </w:rPr>
        <w:t>300</w:t>
      </w:r>
      <w:r w:rsidRPr="00A21938" w:rsidR="00A21938">
        <w:rPr>
          <w:rFonts w:ascii="Arial" w:hAnsi="Arial" w:cs="Arial"/>
          <w:sz w:val="22"/>
          <w:szCs w:val="22"/>
        </w:rPr>
        <w:t xml:space="preserve"> hrs</w:t>
      </w:r>
    </w:p>
    <w:p w:rsidR="00A21938" w:rsidP="00A21938" w:rsidRDefault="00A21938" w14:paraId="067FB5DF" w14:textId="64D9B996">
      <w:pPr>
        <w:ind w:left="-567" w:firstLine="567"/>
        <w:rPr>
          <w:rFonts w:ascii="Arial" w:hAnsi="Arial" w:cs="Arial"/>
          <w:sz w:val="22"/>
          <w:szCs w:val="22"/>
        </w:rPr>
      </w:pPr>
      <w:r w:rsidRPr="00A21938">
        <w:rPr>
          <w:rFonts w:ascii="Arial" w:hAnsi="Arial" w:cs="Arial"/>
          <w:sz w:val="22"/>
          <w:szCs w:val="22"/>
        </w:rPr>
        <w:t>Tee off 1400</w:t>
      </w:r>
      <w:r w:rsidR="00DC7722">
        <w:rPr>
          <w:rFonts w:ascii="Arial" w:hAnsi="Arial" w:cs="Arial"/>
          <w:sz w:val="22"/>
          <w:szCs w:val="22"/>
        </w:rPr>
        <w:t xml:space="preserve"> - 1500</w:t>
      </w:r>
      <w:r w:rsidRPr="00A21938">
        <w:rPr>
          <w:rFonts w:ascii="Arial" w:hAnsi="Arial" w:cs="Arial"/>
          <w:sz w:val="22"/>
          <w:szCs w:val="22"/>
        </w:rPr>
        <w:t xml:space="preserve"> hrs (Foursomes)</w:t>
      </w:r>
    </w:p>
    <w:p w:rsidRPr="00DC7722" w:rsidR="000422D5" w:rsidP="00DC7722" w:rsidRDefault="000422D5" w14:paraId="256F4934" w14:textId="01BF721A">
      <w:pPr>
        <w:ind w:left="-567" w:firstLine="567"/>
        <w:rPr>
          <w:rFonts w:ascii="Arial" w:hAnsi="Arial" w:cs="Arial"/>
          <w:sz w:val="22"/>
          <w:szCs w:val="22"/>
        </w:rPr>
      </w:pPr>
      <w:r>
        <w:rPr>
          <w:rFonts w:ascii="Arial" w:hAnsi="Arial" w:cs="Arial"/>
          <w:sz w:val="22"/>
          <w:szCs w:val="22"/>
        </w:rPr>
        <w:t>1 Course meal</w:t>
      </w:r>
    </w:p>
    <w:p w:rsidR="00227E21" w:rsidP="00227E21" w:rsidRDefault="00227E21" w14:paraId="36F33230" w14:textId="2AD91CA0">
      <w:pPr>
        <w:suppressAutoHyphens/>
        <w:rPr>
          <w:rFonts w:ascii="Arial" w:hAnsi="Arial" w:cs="Arial"/>
          <w:sz w:val="22"/>
          <w:szCs w:val="22"/>
        </w:rPr>
      </w:pPr>
    </w:p>
    <w:p w:rsidRPr="0059173E" w:rsidR="00227E21" w:rsidP="00227E21" w:rsidRDefault="00227E21" w14:paraId="6A8AF96F" w14:textId="38B86CA9">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jc w:val="left"/>
        <w:rPr>
          <w:rFonts w:ascii="Arial" w:hAnsi="Arial" w:cs="Arial"/>
          <w:sz w:val="22"/>
          <w:szCs w:val="22"/>
          <w:u w:val="none"/>
        </w:rPr>
      </w:pPr>
      <w:r w:rsidRPr="1DFCD710">
        <w:rPr>
          <w:rFonts w:ascii="Arial" w:hAnsi="Arial" w:cs="Arial"/>
          <w:sz w:val="22"/>
          <w:szCs w:val="22"/>
          <w:u w:val="none"/>
        </w:rPr>
        <w:t>S</w:t>
      </w:r>
      <w:r>
        <w:rPr>
          <w:rFonts w:ascii="Arial" w:hAnsi="Arial" w:cs="Arial"/>
          <w:sz w:val="22"/>
          <w:szCs w:val="22"/>
          <w:u w:val="none"/>
        </w:rPr>
        <w:t>OCIAL DISTANCING COVID-19</w:t>
      </w:r>
    </w:p>
    <w:p w:rsidR="00227E21" w:rsidP="00227E21" w:rsidRDefault="00227E21" w14:paraId="662C0103" w14:textId="3D686F84">
      <w:pPr>
        <w:suppressAutoHyphens/>
        <w:rPr>
          <w:rFonts w:ascii="Arial" w:hAnsi="Arial" w:cs="Arial"/>
          <w:sz w:val="22"/>
          <w:szCs w:val="22"/>
        </w:rPr>
      </w:pPr>
    </w:p>
    <w:p w:rsidRPr="00A966CE" w:rsidR="002D2A16" w:rsidP="002D2A16" w:rsidRDefault="002D2A16" w14:paraId="13A37CAC" w14:textId="1188858A">
      <w:pPr>
        <w:pStyle w:val="ListParagraph"/>
        <w:numPr>
          <w:ilvl w:val="0"/>
          <w:numId w:val="2"/>
        </w:numPr>
        <w:contextualSpacing w:val="0"/>
        <w:rPr>
          <w:rFonts w:ascii="Arial" w:hAnsi="Arial" w:eastAsia="Arial" w:cs="Arial"/>
          <w:sz w:val="22"/>
          <w:szCs w:val="22"/>
        </w:rPr>
      </w:pPr>
      <w:r w:rsidRPr="00A966CE">
        <w:rPr>
          <w:rStyle w:val="eop"/>
          <w:rFonts w:ascii="Arial" w:hAnsi="Arial" w:cs="Arial"/>
          <w:sz w:val="22"/>
          <w:szCs w:val="22"/>
        </w:rPr>
        <w:t xml:space="preserve">The </w:t>
      </w:r>
      <w:r w:rsidRPr="00A966CE">
        <w:rPr>
          <w:rFonts w:ascii="Arial" w:hAnsi="Arial" w:cs="Arial"/>
          <w:sz w:val="22"/>
          <w:szCs w:val="22"/>
        </w:rPr>
        <w:t>m</w:t>
      </w:r>
      <w:r>
        <w:rPr>
          <w:rFonts w:ascii="Arial" w:hAnsi="Arial" w:cs="Arial"/>
          <w:sz w:val="22"/>
          <w:szCs w:val="22"/>
        </w:rPr>
        <w:t>atch</w:t>
      </w:r>
      <w:r w:rsidRPr="00A966CE">
        <w:rPr>
          <w:rFonts w:ascii="Arial" w:hAnsi="Arial" w:cs="Arial"/>
          <w:sz w:val="22"/>
          <w:szCs w:val="22"/>
        </w:rPr>
        <w:t xml:space="preserve"> will take place in compliance with the ABN 095 </w:t>
      </w:r>
      <w:r>
        <w:rPr>
          <w:rFonts w:ascii="Arial" w:hAnsi="Arial" w:cs="Arial"/>
          <w:sz w:val="22"/>
          <w:szCs w:val="22"/>
        </w:rPr>
        <w:t>2021</w:t>
      </w:r>
      <w:r w:rsidRPr="00A966CE">
        <w:rPr>
          <w:rFonts w:ascii="Arial" w:hAnsi="Arial" w:cs="Arial"/>
          <w:sz w:val="22"/>
          <w:szCs w:val="22"/>
        </w:rPr>
        <w:t xml:space="preserve"> which can be found </w:t>
      </w:r>
      <w:hyperlink w:history="1" w:anchor="search=ABN%20095%202020" r:id="rId10">
        <w:r w:rsidRPr="00A966CE">
          <w:rPr>
            <w:rStyle w:val="Hyperlink"/>
            <w:rFonts w:ascii="Arial" w:hAnsi="Arial" w:cs="Arial"/>
            <w:sz w:val="22"/>
            <w:szCs w:val="22"/>
          </w:rPr>
          <w:t>HERE</w:t>
        </w:r>
      </w:hyperlink>
      <w:r w:rsidRPr="00A966CE">
        <w:rPr>
          <w:rFonts w:ascii="Arial" w:hAnsi="Arial" w:cs="Arial"/>
          <w:sz w:val="22"/>
          <w:szCs w:val="22"/>
        </w:rPr>
        <w:t xml:space="preserve"> along with the </w:t>
      </w:r>
      <w:r w:rsidRPr="00A966CE" w:rsidR="00EE3D57">
        <w:rPr>
          <w:rFonts w:ascii="Arial" w:hAnsi="Arial" w:cs="Arial"/>
          <w:sz w:val="22"/>
          <w:szCs w:val="22"/>
        </w:rPr>
        <w:t xml:space="preserve">RE Golf Risk Assessment (ANNEX </w:t>
      </w:r>
      <w:r w:rsidR="00EE3D57">
        <w:rPr>
          <w:rFonts w:ascii="Arial" w:hAnsi="Arial" w:cs="Arial"/>
          <w:sz w:val="22"/>
          <w:szCs w:val="22"/>
        </w:rPr>
        <w:t>A</w:t>
      </w:r>
      <w:r w:rsidRPr="00A966CE" w:rsidR="00EE3D57">
        <w:rPr>
          <w:rFonts w:ascii="Arial" w:hAnsi="Arial" w:cs="Arial"/>
          <w:sz w:val="22"/>
          <w:szCs w:val="22"/>
        </w:rPr>
        <w:t>)</w:t>
      </w:r>
      <w:r w:rsidR="00EE3D57">
        <w:rPr>
          <w:rFonts w:ascii="Arial" w:hAnsi="Arial" w:cs="Arial"/>
          <w:sz w:val="22"/>
          <w:szCs w:val="22"/>
        </w:rPr>
        <w:t xml:space="preserve"> and </w:t>
      </w:r>
      <w:r w:rsidR="008F3181">
        <w:rPr>
          <w:rFonts w:ascii="Arial" w:hAnsi="Arial" w:cs="Arial"/>
          <w:sz w:val="22"/>
          <w:szCs w:val="22"/>
        </w:rPr>
        <w:t xml:space="preserve">Army </w:t>
      </w:r>
      <w:r w:rsidRPr="00A966CE">
        <w:rPr>
          <w:rFonts w:ascii="Arial" w:hAnsi="Arial" w:cs="Arial"/>
          <w:sz w:val="22"/>
          <w:szCs w:val="22"/>
        </w:rPr>
        <w:t xml:space="preserve">GC </w:t>
      </w:r>
      <w:r w:rsidR="00EE3D57">
        <w:rPr>
          <w:rFonts w:ascii="Arial" w:hAnsi="Arial" w:cs="Arial"/>
          <w:sz w:val="22"/>
          <w:szCs w:val="22"/>
        </w:rPr>
        <w:t>R</w:t>
      </w:r>
      <w:r w:rsidRPr="00A966CE">
        <w:rPr>
          <w:rFonts w:ascii="Arial" w:hAnsi="Arial" w:cs="Arial"/>
          <w:sz w:val="22"/>
          <w:szCs w:val="22"/>
        </w:rPr>
        <w:t xml:space="preserve">isk </w:t>
      </w:r>
      <w:r w:rsidR="00EE3D57">
        <w:rPr>
          <w:rFonts w:ascii="Arial" w:hAnsi="Arial" w:cs="Arial"/>
          <w:sz w:val="22"/>
          <w:szCs w:val="22"/>
        </w:rPr>
        <w:t>A</w:t>
      </w:r>
      <w:r w:rsidRPr="00A966CE">
        <w:rPr>
          <w:rFonts w:ascii="Arial" w:hAnsi="Arial" w:cs="Arial"/>
          <w:sz w:val="22"/>
          <w:szCs w:val="22"/>
        </w:rPr>
        <w:t xml:space="preserve">ssessment (ANNEX </w:t>
      </w:r>
      <w:r w:rsidR="00EE3D57">
        <w:rPr>
          <w:rFonts w:ascii="Arial" w:hAnsi="Arial" w:cs="Arial"/>
          <w:sz w:val="22"/>
          <w:szCs w:val="22"/>
        </w:rPr>
        <w:t>B</w:t>
      </w:r>
      <w:r w:rsidRPr="00A966CE">
        <w:rPr>
          <w:rFonts w:ascii="Arial" w:hAnsi="Arial" w:cs="Arial"/>
          <w:sz w:val="22"/>
          <w:szCs w:val="22"/>
        </w:rPr>
        <w:t>)</w:t>
      </w:r>
      <w:r>
        <w:rPr>
          <w:rFonts w:ascii="Arial" w:hAnsi="Arial" w:cs="Arial"/>
          <w:sz w:val="22"/>
          <w:szCs w:val="22"/>
        </w:rPr>
        <w:t xml:space="preserve"> </w:t>
      </w:r>
      <w:r w:rsidRPr="00A966CE">
        <w:rPr>
          <w:rFonts w:ascii="Arial" w:hAnsi="Arial" w:cs="Arial"/>
          <w:sz w:val="22"/>
          <w:szCs w:val="22"/>
        </w:rPr>
        <w:t xml:space="preserve">and the and the COVID-19 Actions on Contamination which is at </w:t>
      </w:r>
      <w:hyperlink w:history="1" r:id="rId11">
        <w:r w:rsidRPr="00A966CE">
          <w:rPr>
            <w:rStyle w:val="Hyperlink"/>
            <w:rFonts w:ascii="Arial" w:hAnsi="Arial" w:cs="Arial"/>
            <w:sz w:val="22"/>
            <w:szCs w:val="22"/>
          </w:rPr>
          <w:t>Enclosure 1</w:t>
        </w:r>
      </w:hyperlink>
      <w:r w:rsidRPr="00A966CE">
        <w:rPr>
          <w:rFonts w:ascii="Arial" w:hAnsi="Arial" w:cs="Arial"/>
          <w:sz w:val="22"/>
          <w:szCs w:val="22"/>
        </w:rPr>
        <w:t>. All 4 documents must be read and Commanding Officers are to be made aware and content prior to release of participants</w:t>
      </w:r>
      <w:r w:rsidRPr="00A966CE">
        <w:rPr>
          <w:rStyle w:val="FootnoteReference"/>
          <w:rFonts w:ascii="Arial" w:hAnsi="Arial" w:cs="Arial"/>
          <w:sz w:val="22"/>
          <w:szCs w:val="22"/>
        </w:rPr>
        <w:footnoteReference w:id="1"/>
      </w:r>
      <w:r w:rsidRPr="00A966CE">
        <w:rPr>
          <w:rFonts w:ascii="Arial" w:hAnsi="Arial" w:cs="Arial"/>
          <w:sz w:val="22"/>
          <w:szCs w:val="22"/>
        </w:rPr>
        <w:t xml:space="preserve">.  </w:t>
      </w:r>
    </w:p>
    <w:p w:rsidRPr="00A966CE" w:rsidR="002D2A16" w:rsidP="002D2A16" w:rsidRDefault="002D2A16" w14:paraId="01F294F3" w14:textId="77777777">
      <w:pPr>
        <w:pStyle w:val="ListParagraph"/>
        <w:rPr>
          <w:rFonts w:ascii="Arial" w:hAnsi="Arial" w:cs="Arial"/>
          <w:sz w:val="22"/>
          <w:szCs w:val="22"/>
        </w:rPr>
      </w:pPr>
    </w:p>
    <w:p w:rsidRPr="00A966CE" w:rsidR="002D2A16" w:rsidP="002D2A16" w:rsidRDefault="002D2A16" w14:paraId="5248E62C" w14:textId="2F0909DF">
      <w:pPr>
        <w:pStyle w:val="ListParagraph"/>
        <w:numPr>
          <w:ilvl w:val="0"/>
          <w:numId w:val="2"/>
        </w:numPr>
        <w:contextualSpacing w:val="0"/>
        <w:rPr>
          <w:rStyle w:val="Hyperlink"/>
          <w:rFonts w:ascii="Arial" w:hAnsi="Arial" w:eastAsia="Arial" w:cs="Arial"/>
        </w:rPr>
      </w:pPr>
      <w:r w:rsidRPr="00A966CE">
        <w:rPr>
          <w:rFonts w:ascii="Arial" w:hAnsi="Arial" w:cs="Arial"/>
          <w:sz w:val="22"/>
          <w:szCs w:val="22"/>
        </w:rPr>
        <w:t xml:space="preserve">All participants are to complete </w:t>
      </w:r>
      <w:hyperlink w:history="1" r:id="rId12">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Unit reps are required to inform the undersigned of any participants unable to complete the on-line declaration at least 24-hrs before the event. All participants are to make themselves familiar with Immediate Actions in the event of a suspected COVID-19 case </w:t>
      </w:r>
      <w:hyperlink w:history="1" r:id="rId13">
        <w:r w:rsidRPr="00A966CE">
          <w:rPr>
            <w:rStyle w:val="Hyperlink"/>
            <w:rFonts w:ascii="Arial" w:hAnsi="Arial" w:cs="Arial"/>
            <w:b/>
            <w:bCs/>
            <w:color w:val="FF0000"/>
            <w:sz w:val="22"/>
            <w:szCs w:val="22"/>
          </w:rPr>
          <w:t>HERE.</w:t>
        </w:r>
      </w:hyperlink>
    </w:p>
    <w:p w:rsidRPr="00A966CE" w:rsidR="002D2A16" w:rsidP="002D2A16" w:rsidRDefault="002D2A16" w14:paraId="51B31328" w14:textId="77777777">
      <w:pPr>
        <w:pStyle w:val="ListParagraph"/>
        <w:ind w:left="0"/>
        <w:rPr>
          <w:rStyle w:val="Hyperlink"/>
          <w:rFonts w:ascii="Arial" w:hAnsi="Arial" w:eastAsia="Arial" w:cs="Arial"/>
          <w:sz w:val="22"/>
          <w:szCs w:val="22"/>
        </w:rPr>
      </w:pPr>
    </w:p>
    <w:p w:rsidR="00B00B67" w:rsidP="002D2A16" w:rsidRDefault="002D2A16" w14:paraId="6BA25176" w14:textId="5DF2C8F6">
      <w:pPr>
        <w:numPr>
          <w:ilvl w:val="0"/>
          <w:numId w:val="2"/>
        </w:numPr>
        <w:suppressAutoHyphens/>
        <w:rPr>
          <w:rFonts w:ascii="Arial" w:hAnsi="Arial" w:cs="Arial"/>
          <w:sz w:val="22"/>
          <w:szCs w:val="22"/>
        </w:rPr>
      </w:pPr>
      <w:r w:rsidRPr="00A966CE">
        <w:rPr>
          <w:rFonts w:ascii="Arial" w:hAnsi="Arial" w:cs="Arial"/>
          <w:b/>
          <w:sz w:val="22"/>
          <w:szCs w:val="22"/>
        </w:rPr>
        <w:t>CO/Line Manager Authority</w:t>
      </w:r>
      <w:r w:rsidRPr="00A966CE">
        <w:rPr>
          <w:rFonts w:ascii="Arial" w:hAnsi="Arial" w:cs="Arial"/>
          <w:sz w:val="22"/>
          <w:szCs w:val="22"/>
        </w:rPr>
        <w:t>.  Prior to completing your entry into this event, y</w:t>
      </w:r>
      <w:r w:rsidRPr="00A966CE">
        <w:rPr>
          <w:rFonts w:ascii="Arial" w:hAnsi="Arial" w:cs="Arial"/>
          <w:iCs/>
          <w:sz w:val="22"/>
          <w:szCs w:val="22"/>
        </w:rPr>
        <w:t xml:space="preserve">ou are to ensure that this letter is brought to the attention of your Commanding Officer (CO) or Line Manager for approval. A copy of the Covid-19 Risk Assessment and the Actions on Contamination (which you should read) are enclosed and </w:t>
      </w:r>
      <w:proofErr w:type="gramStart"/>
      <w:r w:rsidRPr="00A966CE">
        <w:rPr>
          <w:rFonts w:ascii="Arial" w:hAnsi="Arial" w:cs="Arial"/>
          <w:iCs/>
          <w:sz w:val="22"/>
          <w:szCs w:val="22"/>
        </w:rPr>
        <w:t>CO’s</w:t>
      </w:r>
      <w:proofErr w:type="gramEnd"/>
      <w:r w:rsidRPr="00A966CE">
        <w:rPr>
          <w:rFonts w:ascii="Arial" w:hAnsi="Arial" w:cs="Arial"/>
          <w:iCs/>
          <w:sz w:val="22"/>
          <w:szCs w:val="22"/>
        </w:rPr>
        <w:t xml:space="preserve"> are to satisfy themselves they are content for the SP to be released. Should your availability for this match change, please contact the undersigned at the earliest opportunity.</w:t>
      </w:r>
    </w:p>
    <w:p w:rsidR="000422D5" w:rsidP="000422D5" w:rsidRDefault="000422D5" w14:paraId="6EE0EB5F" w14:textId="77777777">
      <w:pPr>
        <w:rPr>
          <w:rFonts w:ascii="Arial" w:hAnsi="Arial" w:cs="Arial"/>
          <w:sz w:val="22"/>
          <w:szCs w:val="22"/>
        </w:rPr>
      </w:pPr>
    </w:p>
    <w:p w:rsidR="000422D5" w:rsidP="000422D5" w:rsidRDefault="000422D5" w14:paraId="6D40CD80" w14:textId="67B672AF">
      <w:pPr>
        <w:rPr>
          <w:rFonts w:ascii="Arial" w:hAnsi="Arial" w:cs="Arial"/>
          <w:sz w:val="22"/>
          <w:szCs w:val="22"/>
        </w:rPr>
      </w:pPr>
      <w:r>
        <w:rPr>
          <w:rFonts w:ascii="Arial" w:hAnsi="Arial" w:cs="Arial"/>
          <w:sz w:val="22"/>
          <w:szCs w:val="22"/>
        </w:rPr>
        <w:t>The following rules apply whilst at the Army Golf Club</w:t>
      </w:r>
    </w:p>
    <w:p w:rsidR="000422D5" w:rsidP="000422D5" w:rsidRDefault="000422D5" w14:paraId="4F790F9E" w14:textId="77777777">
      <w:pPr>
        <w:rPr>
          <w:rFonts w:ascii="Arial" w:hAnsi="Arial" w:cs="Arial"/>
          <w:sz w:val="22"/>
          <w:szCs w:val="22"/>
        </w:rPr>
      </w:pPr>
    </w:p>
    <w:p w:rsidRPr="000422D5" w:rsidR="000422D5" w:rsidP="000422D5" w:rsidRDefault="000422D5" w14:paraId="1FBE5176" w14:textId="6A18AB85">
      <w:pPr>
        <w:pStyle w:val="ListParagraph"/>
        <w:numPr>
          <w:ilvl w:val="0"/>
          <w:numId w:val="16"/>
        </w:numPr>
        <w:rPr>
          <w:rFonts w:ascii="Arial" w:hAnsi="Arial" w:cs="Arial"/>
          <w:sz w:val="22"/>
          <w:szCs w:val="22"/>
        </w:rPr>
      </w:pPr>
      <w:r w:rsidRPr="000422D5">
        <w:rPr>
          <w:rFonts w:ascii="Arial" w:hAnsi="Arial" w:cs="Arial"/>
          <w:sz w:val="22"/>
          <w:szCs w:val="22"/>
        </w:rPr>
        <w:t>Facemasks to be worn whilst in the clubhouse and pro shop</w:t>
      </w:r>
    </w:p>
    <w:p w:rsidRPr="000422D5" w:rsidR="000422D5" w:rsidP="000422D5" w:rsidRDefault="000422D5" w14:paraId="6347CF1E" w14:textId="77777777">
      <w:pPr>
        <w:pStyle w:val="ListParagraph"/>
        <w:numPr>
          <w:ilvl w:val="0"/>
          <w:numId w:val="16"/>
        </w:numPr>
        <w:rPr>
          <w:rFonts w:ascii="Arial" w:hAnsi="Arial" w:cs="Arial"/>
          <w:sz w:val="22"/>
          <w:szCs w:val="22"/>
        </w:rPr>
      </w:pPr>
      <w:r w:rsidRPr="000422D5">
        <w:rPr>
          <w:rFonts w:ascii="Arial" w:hAnsi="Arial" w:cs="Arial"/>
          <w:sz w:val="22"/>
          <w:szCs w:val="22"/>
        </w:rPr>
        <w:t>Remain seated within the clubhouse and on the patio. Tables inside of three or four, outside tables of four or rule of six applies</w:t>
      </w:r>
    </w:p>
    <w:p w:rsidRPr="000422D5" w:rsidR="000422D5" w:rsidP="000422D5" w:rsidRDefault="000422D5" w14:paraId="54E19507" w14:textId="77777777">
      <w:pPr>
        <w:pStyle w:val="ListParagraph"/>
        <w:numPr>
          <w:ilvl w:val="0"/>
          <w:numId w:val="16"/>
        </w:numPr>
        <w:rPr>
          <w:rFonts w:ascii="Arial" w:hAnsi="Arial" w:cs="Arial"/>
          <w:sz w:val="22"/>
          <w:szCs w:val="22"/>
        </w:rPr>
      </w:pPr>
      <w:r w:rsidRPr="000422D5">
        <w:rPr>
          <w:rFonts w:ascii="Arial" w:hAnsi="Arial" w:cs="Arial"/>
          <w:sz w:val="22"/>
          <w:szCs w:val="22"/>
        </w:rPr>
        <w:t>Meals and drinks will be served at the table.</w:t>
      </w:r>
    </w:p>
    <w:p w:rsidRPr="000422D5" w:rsidR="000422D5" w:rsidP="000422D5" w:rsidRDefault="000422D5" w14:paraId="6D1F134B" w14:textId="77777777">
      <w:pPr>
        <w:pStyle w:val="ListParagraph"/>
        <w:numPr>
          <w:ilvl w:val="0"/>
          <w:numId w:val="16"/>
        </w:numPr>
        <w:rPr>
          <w:rFonts w:ascii="Arial" w:hAnsi="Arial" w:cs="Arial"/>
          <w:sz w:val="22"/>
          <w:szCs w:val="22"/>
        </w:rPr>
      </w:pPr>
      <w:r w:rsidRPr="000422D5">
        <w:rPr>
          <w:rFonts w:ascii="Arial" w:hAnsi="Arial" w:cs="Arial"/>
          <w:sz w:val="22"/>
          <w:szCs w:val="22"/>
        </w:rPr>
        <w:t xml:space="preserve">Payment by credit or debit cards only (not </w:t>
      </w:r>
      <w:proofErr w:type="spellStart"/>
      <w:r w:rsidRPr="000422D5">
        <w:rPr>
          <w:rFonts w:ascii="Arial" w:hAnsi="Arial" w:cs="Arial"/>
          <w:sz w:val="22"/>
          <w:szCs w:val="22"/>
        </w:rPr>
        <w:t>amex</w:t>
      </w:r>
      <w:proofErr w:type="spellEnd"/>
      <w:r w:rsidRPr="000422D5">
        <w:rPr>
          <w:rFonts w:ascii="Arial" w:hAnsi="Arial" w:cs="Arial"/>
          <w:sz w:val="22"/>
          <w:szCs w:val="22"/>
        </w:rPr>
        <w:t>).</w:t>
      </w:r>
      <w:r w:rsidRPr="000422D5">
        <w:rPr>
          <w:rStyle w:val="apple-converted-space"/>
          <w:rFonts w:ascii="Arial" w:hAnsi="Arial" w:cs="Arial"/>
          <w:sz w:val="22"/>
          <w:szCs w:val="22"/>
        </w:rPr>
        <w:t> </w:t>
      </w:r>
      <w:r w:rsidRPr="000422D5">
        <w:rPr>
          <w:rFonts w:ascii="Arial" w:hAnsi="Arial" w:cs="Arial"/>
          <w:b/>
          <w:bCs/>
          <w:sz w:val="22"/>
          <w:szCs w:val="22"/>
        </w:rPr>
        <w:t>No cash</w:t>
      </w:r>
      <w:r w:rsidRPr="000422D5">
        <w:rPr>
          <w:rStyle w:val="apple-converted-space"/>
          <w:rFonts w:ascii="Arial" w:hAnsi="Arial" w:cs="Arial"/>
          <w:sz w:val="22"/>
          <w:szCs w:val="22"/>
        </w:rPr>
        <w:t> </w:t>
      </w:r>
      <w:r w:rsidRPr="000422D5">
        <w:rPr>
          <w:rFonts w:ascii="Arial" w:hAnsi="Arial" w:cs="Arial"/>
          <w:sz w:val="22"/>
          <w:szCs w:val="22"/>
        </w:rPr>
        <w:t>at the bar or at the halfway house.</w:t>
      </w:r>
      <w:r w:rsidRPr="000422D5">
        <w:rPr>
          <w:rStyle w:val="apple-converted-space"/>
          <w:rFonts w:ascii="Arial" w:hAnsi="Arial" w:cs="Arial"/>
          <w:sz w:val="22"/>
          <w:szCs w:val="22"/>
        </w:rPr>
        <w:t> </w:t>
      </w:r>
    </w:p>
    <w:p w:rsidRPr="008D65E0" w:rsidR="00AC2B4B" w:rsidP="000422D5" w:rsidRDefault="000422D5" w14:paraId="71C3D3B9" w14:textId="4A1F7F0D">
      <w:pPr>
        <w:pStyle w:val="ListParagraph"/>
        <w:numPr>
          <w:ilvl w:val="0"/>
          <w:numId w:val="16"/>
        </w:numPr>
        <w:suppressAutoHyphens/>
        <w:rPr>
          <w:rFonts w:ascii="Arial" w:hAnsi="Arial" w:cs="Arial"/>
          <w:b/>
          <w:bCs/>
          <w:sz w:val="22"/>
          <w:szCs w:val="22"/>
        </w:rPr>
      </w:pPr>
      <w:r w:rsidRPr="000422D5">
        <w:rPr>
          <w:rFonts w:ascii="Arial" w:hAnsi="Arial" w:cs="Arial"/>
          <w:sz w:val="22"/>
          <w:szCs w:val="22"/>
        </w:rPr>
        <w:t xml:space="preserve">Code to access the clubhouse and </w:t>
      </w:r>
      <w:proofErr w:type="gramStart"/>
      <w:r w:rsidRPr="000422D5">
        <w:rPr>
          <w:rFonts w:ascii="Arial" w:hAnsi="Arial" w:cs="Arial"/>
          <w:sz w:val="22"/>
          <w:szCs w:val="22"/>
        </w:rPr>
        <w:t>gents</w:t>
      </w:r>
      <w:proofErr w:type="gramEnd"/>
      <w:r w:rsidRPr="000422D5">
        <w:rPr>
          <w:rFonts w:ascii="Arial" w:hAnsi="Arial" w:cs="Arial"/>
          <w:sz w:val="22"/>
          <w:szCs w:val="22"/>
        </w:rPr>
        <w:t xml:space="preserve"> locker room will be 1044, please follow one way systems in place.</w:t>
      </w:r>
    </w:p>
    <w:p w:rsidRPr="000422D5" w:rsidR="008D65E0" w:rsidP="000422D5" w:rsidRDefault="008D65E0" w14:paraId="3559E719" w14:textId="583D3008">
      <w:pPr>
        <w:pStyle w:val="ListParagraph"/>
        <w:numPr>
          <w:ilvl w:val="0"/>
          <w:numId w:val="16"/>
        </w:numPr>
        <w:suppressAutoHyphens/>
        <w:rPr>
          <w:rFonts w:ascii="Arial" w:hAnsi="Arial" w:cs="Arial"/>
          <w:b/>
          <w:bCs/>
          <w:sz w:val="22"/>
          <w:szCs w:val="22"/>
        </w:rPr>
      </w:pPr>
      <w:r>
        <w:rPr>
          <w:rFonts w:ascii="Arial" w:hAnsi="Arial" w:cs="Arial"/>
          <w:sz w:val="22"/>
          <w:szCs w:val="22"/>
        </w:rPr>
        <w:t>Golf England rules apply whilst playing golf</w:t>
      </w:r>
    </w:p>
    <w:p w:rsidR="0057595B" w:rsidP="0057595B" w:rsidRDefault="0057595B" w14:paraId="4E3189D4" w14:textId="77777777">
      <w:pPr>
        <w:suppressAutoHyphens/>
        <w:rPr>
          <w:rFonts w:ascii="Arial" w:hAnsi="Arial" w:cs="Arial"/>
          <w:spacing w:val="-3"/>
          <w:sz w:val="22"/>
          <w:szCs w:val="22"/>
        </w:rPr>
      </w:pPr>
    </w:p>
    <w:p w:rsidRPr="000422D5" w:rsidR="0059173E" w:rsidP="0059173E" w:rsidRDefault="000422D5" w14:paraId="4E3189D6" w14:textId="7F6B37BB">
      <w:pPr>
        <w:suppressAutoHyphens/>
        <w:rPr>
          <w:rFonts w:ascii="Arial" w:hAnsi="Arial" w:cs="Arial"/>
          <w:b/>
          <w:bCs/>
          <w:spacing w:val="-3"/>
          <w:sz w:val="22"/>
          <w:szCs w:val="22"/>
        </w:rPr>
      </w:pPr>
      <w:r w:rsidRPr="000422D5">
        <w:rPr>
          <w:rFonts w:ascii="Arial" w:hAnsi="Arial" w:cs="Arial"/>
          <w:b/>
          <w:bCs/>
          <w:spacing w:val="-3"/>
          <w:sz w:val="22"/>
          <w:szCs w:val="22"/>
        </w:rPr>
        <w:t>COSTS</w:t>
      </w:r>
    </w:p>
    <w:p w:rsidRPr="00A21938" w:rsidR="00DC7722" w:rsidP="00DC7722" w:rsidRDefault="00DC7722" w14:paraId="5EB60D4B" w14:textId="3C1022F4">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jc w:val="left"/>
        <w:rPr>
          <w:rFonts w:ascii="Arial" w:hAnsi="Arial" w:cs="Arial"/>
          <w:b w:val="0"/>
          <w:bCs/>
          <w:sz w:val="22"/>
          <w:szCs w:val="22"/>
          <w:u w:val="none"/>
        </w:rPr>
      </w:pPr>
    </w:p>
    <w:p w:rsidRPr="00DC7722" w:rsidR="00DC7722" w:rsidP="00AC2B4B" w:rsidRDefault="00DC7722" w14:paraId="665BC72F" w14:textId="2A4D590C">
      <w:pPr>
        <w:pStyle w:val="ListParagraph"/>
        <w:numPr>
          <w:ilvl w:val="0"/>
          <w:numId w:val="2"/>
        </w:numPr>
        <w:rPr>
          <w:rFonts w:ascii="Arial" w:hAnsi="Arial" w:cs="Arial"/>
          <w:sz w:val="22"/>
          <w:szCs w:val="22"/>
        </w:rPr>
      </w:pPr>
      <w:r w:rsidRPr="00DC7722">
        <w:rPr>
          <w:rFonts w:ascii="Arial" w:hAnsi="Arial" w:cs="Arial"/>
          <w:sz w:val="22"/>
          <w:szCs w:val="22"/>
        </w:rPr>
        <w:t xml:space="preserve">We are being subsidised in the normal way from Corps funds therefore your personal contribution </w:t>
      </w:r>
      <w:r w:rsidR="00024C08">
        <w:rPr>
          <w:rFonts w:ascii="Arial" w:hAnsi="Arial" w:cs="Arial"/>
          <w:sz w:val="22"/>
          <w:szCs w:val="22"/>
        </w:rPr>
        <w:t>will be</w:t>
      </w:r>
      <w:r w:rsidRPr="00DC7722">
        <w:rPr>
          <w:rFonts w:ascii="Arial" w:hAnsi="Arial" w:cs="Arial"/>
          <w:sz w:val="22"/>
          <w:szCs w:val="22"/>
        </w:rPr>
        <w:t xml:space="preserve"> £</w:t>
      </w:r>
      <w:r w:rsidR="00024C08">
        <w:rPr>
          <w:rFonts w:ascii="Arial" w:hAnsi="Arial" w:cs="Arial"/>
          <w:sz w:val="22"/>
          <w:szCs w:val="22"/>
        </w:rPr>
        <w:t>25</w:t>
      </w:r>
      <w:r w:rsidRPr="00DC7722">
        <w:rPr>
          <w:rFonts w:ascii="Arial" w:hAnsi="Arial" w:cs="Arial"/>
          <w:sz w:val="22"/>
          <w:szCs w:val="22"/>
        </w:rPr>
        <w:t>.00. Payment by card, to the golf club on the day</w:t>
      </w:r>
      <w:r w:rsidR="0075215B">
        <w:rPr>
          <w:rFonts w:ascii="Arial" w:hAnsi="Arial" w:cs="Arial"/>
          <w:sz w:val="22"/>
          <w:szCs w:val="22"/>
        </w:rPr>
        <w:t xml:space="preserve">, cash to me on arrival </w:t>
      </w:r>
      <w:r>
        <w:rPr>
          <w:rFonts w:ascii="Arial" w:hAnsi="Arial" w:cs="Arial"/>
          <w:sz w:val="22"/>
          <w:szCs w:val="22"/>
        </w:rPr>
        <w:t xml:space="preserve">or you can do a BACS transfer to my account </w:t>
      </w:r>
      <w:r w:rsidR="00024C08">
        <w:rPr>
          <w:rFonts w:ascii="Arial" w:hAnsi="Arial" w:cs="Arial"/>
          <w:sz w:val="22"/>
          <w:szCs w:val="22"/>
        </w:rPr>
        <w:t xml:space="preserve">before the event </w:t>
      </w:r>
      <w:r>
        <w:rPr>
          <w:rFonts w:ascii="Arial" w:hAnsi="Arial" w:cs="Arial"/>
          <w:sz w:val="22"/>
          <w:szCs w:val="22"/>
        </w:rPr>
        <w:t>and I will settle the bill</w:t>
      </w:r>
      <w:r w:rsidR="00024C08">
        <w:rPr>
          <w:rFonts w:ascii="Arial" w:hAnsi="Arial" w:cs="Arial"/>
          <w:sz w:val="22"/>
          <w:szCs w:val="22"/>
        </w:rPr>
        <w:t xml:space="preserve"> on the day</w:t>
      </w:r>
      <w:r w:rsidR="002D2A16">
        <w:rPr>
          <w:rFonts w:ascii="Arial" w:hAnsi="Arial" w:cs="Arial"/>
          <w:sz w:val="22"/>
          <w:szCs w:val="22"/>
        </w:rPr>
        <w:t xml:space="preserve">, </w:t>
      </w:r>
      <w:r w:rsidRPr="002D2A16" w:rsidR="002D2A16">
        <w:rPr>
          <w:rFonts w:ascii="Arial" w:hAnsi="Arial" w:cs="Arial"/>
          <w:b/>
          <w:bCs/>
          <w:color w:val="FF0000"/>
          <w:sz w:val="22"/>
          <w:szCs w:val="22"/>
        </w:rPr>
        <w:t>(No Cheques)</w:t>
      </w:r>
      <w:r w:rsidR="002D2A16">
        <w:rPr>
          <w:rFonts w:ascii="Arial" w:hAnsi="Arial" w:cs="Arial"/>
          <w:sz w:val="22"/>
          <w:szCs w:val="22"/>
        </w:rPr>
        <w:t>.</w:t>
      </w:r>
    </w:p>
    <w:p w:rsidRPr="00DC7722" w:rsidR="00DC7722" w:rsidP="00DC7722" w:rsidRDefault="00DC7722" w14:paraId="00D9B78D" w14:textId="77777777">
      <w:pPr>
        <w:rPr>
          <w:rFonts w:ascii="Arial" w:hAnsi="Arial" w:cs="Arial"/>
          <w:sz w:val="22"/>
          <w:szCs w:val="22"/>
        </w:rPr>
      </w:pPr>
    </w:p>
    <w:p w:rsidR="00DC7722" w:rsidP="00DC7722" w:rsidRDefault="0075215B" w14:paraId="6BB8FA6A" w14:textId="2ED13F18">
      <w:pPr>
        <w:rPr>
          <w:rFonts w:ascii="Arial" w:hAnsi="Arial" w:cs="Arial"/>
          <w:sz w:val="22"/>
          <w:szCs w:val="22"/>
        </w:rPr>
      </w:pPr>
      <w:r>
        <w:rPr>
          <w:rFonts w:ascii="Arial" w:hAnsi="Arial" w:cs="Arial"/>
          <w:sz w:val="22"/>
          <w:szCs w:val="22"/>
        </w:rPr>
        <w:t>My Account details are as follows:</w:t>
      </w:r>
    </w:p>
    <w:p w:rsidR="0075215B" w:rsidP="00DC7722" w:rsidRDefault="0075215B" w14:paraId="2C6E3A96" w14:textId="1BCA4F2E">
      <w:pPr>
        <w:rPr>
          <w:rFonts w:ascii="Arial" w:hAnsi="Arial" w:cs="Arial"/>
          <w:sz w:val="22"/>
          <w:szCs w:val="22"/>
        </w:rPr>
      </w:pPr>
    </w:p>
    <w:p w:rsidR="0075215B" w:rsidP="00DC7722" w:rsidRDefault="0075215B" w14:paraId="3B4C6483" w14:textId="38B35761">
      <w:pPr>
        <w:rPr>
          <w:rFonts w:ascii="Arial" w:hAnsi="Arial" w:cs="Arial"/>
          <w:sz w:val="22"/>
          <w:szCs w:val="22"/>
        </w:rPr>
      </w:pPr>
      <w:r>
        <w:rPr>
          <w:rFonts w:ascii="Arial" w:hAnsi="Arial" w:cs="Arial"/>
          <w:sz w:val="22"/>
          <w:szCs w:val="22"/>
        </w:rPr>
        <w:t>Mr G M Curtis</w:t>
      </w:r>
    </w:p>
    <w:p w:rsidR="0075215B" w:rsidP="00DC7722" w:rsidRDefault="0075215B" w14:paraId="532BFBE7" w14:textId="7537B3EE">
      <w:pPr>
        <w:rPr>
          <w:rFonts w:ascii="Arial" w:hAnsi="Arial" w:cs="Arial"/>
          <w:sz w:val="22"/>
          <w:szCs w:val="22"/>
        </w:rPr>
      </w:pPr>
      <w:r>
        <w:rPr>
          <w:rFonts w:ascii="Arial" w:hAnsi="Arial" w:cs="Arial"/>
          <w:sz w:val="22"/>
          <w:szCs w:val="22"/>
        </w:rPr>
        <w:t>Sort Code:16-60-50</w:t>
      </w:r>
    </w:p>
    <w:p w:rsidRPr="00DC7722" w:rsidR="0075215B" w:rsidP="00DC7722" w:rsidRDefault="0075215B" w14:paraId="022C25D3" w14:textId="627EFEDC">
      <w:pPr>
        <w:rPr>
          <w:rFonts w:ascii="Arial" w:hAnsi="Arial" w:cs="Arial"/>
          <w:sz w:val="22"/>
          <w:szCs w:val="22"/>
        </w:rPr>
      </w:pPr>
      <w:r>
        <w:rPr>
          <w:rFonts w:ascii="Arial" w:hAnsi="Arial" w:cs="Arial"/>
          <w:sz w:val="22"/>
          <w:szCs w:val="22"/>
        </w:rPr>
        <w:t>Account No: 11165892</w:t>
      </w:r>
    </w:p>
    <w:p w:rsidR="0035344E" w:rsidP="00150AEB" w:rsidRDefault="0035344E" w14:paraId="749B36B6" w14:textId="77777777">
      <w:pPr>
        <w:suppressAutoHyphens/>
        <w:rPr>
          <w:rFonts w:ascii="Arial" w:hAnsi="Arial" w:cs="Arial"/>
          <w:b/>
          <w:bCs/>
          <w:sz w:val="22"/>
          <w:szCs w:val="22"/>
        </w:rPr>
      </w:pPr>
    </w:p>
    <w:p w:rsidR="008D65E0" w:rsidRDefault="008D65E0" w14:paraId="55C48B46" w14:textId="77777777">
      <w:pPr>
        <w:rPr>
          <w:rFonts w:ascii="Arial" w:hAnsi="Arial" w:cs="Arial"/>
          <w:b/>
          <w:bCs/>
          <w:sz w:val="22"/>
          <w:szCs w:val="22"/>
        </w:rPr>
      </w:pPr>
      <w:r>
        <w:rPr>
          <w:rFonts w:ascii="Arial" w:hAnsi="Arial" w:cs="Arial"/>
          <w:b/>
          <w:bCs/>
          <w:sz w:val="22"/>
          <w:szCs w:val="22"/>
        </w:rPr>
        <w:br w:type="page"/>
      </w:r>
    </w:p>
    <w:p w:rsidRPr="00A966CE" w:rsidR="008D65E0" w:rsidP="008D65E0" w:rsidRDefault="008D65E0" w14:paraId="5DFA623C" w14:textId="77777777">
      <w:pPr>
        <w:suppressAutoHyphens/>
        <w:rPr>
          <w:rFonts w:ascii="Arial" w:hAnsi="Arial" w:cs="Arial"/>
          <w:b/>
          <w:bCs/>
          <w:sz w:val="22"/>
          <w:szCs w:val="22"/>
        </w:rPr>
      </w:pPr>
      <w:r w:rsidRPr="00A966CE">
        <w:rPr>
          <w:rFonts w:ascii="Arial" w:hAnsi="Arial" w:cs="Arial"/>
          <w:b/>
          <w:bCs/>
          <w:sz w:val="22"/>
          <w:szCs w:val="22"/>
        </w:rPr>
        <w:lastRenderedPageBreak/>
        <w:t>ACCOMMODATION</w:t>
      </w:r>
    </w:p>
    <w:p w:rsidRPr="00A966CE" w:rsidR="008D65E0" w:rsidP="008D65E0" w:rsidRDefault="008D65E0" w14:paraId="699778AD" w14:textId="77777777">
      <w:pPr>
        <w:rPr>
          <w:rFonts w:ascii="Arial" w:hAnsi="Arial" w:cs="Arial"/>
          <w:b/>
          <w:sz w:val="22"/>
          <w:szCs w:val="22"/>
        </w:rPr>
      </w:pPr>
    </w:p>
    <w:p w:rsidR="008D65E0" w:rsidP="008D65E0" w:rsidRDefault="008D65E0" w14:paraId="1260103D" w14:textId="79A0EF01">
      <w:pPr>
        <w:suppressAutoHyphens/>
        <w:rPr>
          <w:rFonts w:ascii="Arial" w:hAnsi="Arial" w:cs="Arial"/>
          <w:b/>
          <w:bCs/>
          <w:sz w:val="22"/>
          <w:szCs w:val="22"/>
        </w:rPr>
      </w:pPr>
      <w:r>
        <w:rPr>
          <w:rFonts w:ascii="Arial" w:hAnsi="Arial" w:eastAsia="Arial" w:cs="Arial"/>
          <w:sz w:val="22"/>
          <w:szCs w:val="22"/>
        </w:rPr>
        <w:t>6</w:t>
      </w:r>
      <w:r>
        <w:rPr>
          <w:rFonts w:ascii="Arial" w:hAnsi="Arial" w:eastAsia="Arial" w:cs="Arial"/>
          <w:sz w:val="22"/>
          <w:szCs w:val="22"/>
        </w:rPr>
        <w:tab/>
      </w:r>
      <w:r>
        <w:rPr>
          <w:rFonts w:ascii="Arial" w:hAnsi="Arial" w:eastAsia="Arial" w:cs="Arial"/>
          <w:sz w:val="22"/>
          <w:szCs w:val="22"/>
        </w:rPr>
        <w:t>Following the easing of lockdown, announced by the Prime Minister on 22 Feb 21, Army Representative Sports, which have been assessed as safe to do so, will resume from Step 3 of the Government Roadmap (currently not before 17 May 21). In line with ABN 036/2021 para 6 g (4) providing the Government Step pathway is agreed and followed, overnight accommodation may be used for all golfing event WEF 17 May 21. Direction within the FRAGO 001 is to be complied with.</w:t>
      </w:r>
    </w:p>
    <w:p w:rsidR="008D65E0" w:rsidP="00150AEB" w:rsidRDefault="008D65E0" w14:paraId="7AEFD63A" w14:textId="77777777">
      <w:pPr>
        <w:suppressAutoHyphens/>
        <w:rPr>
          <w:rFonts w:ascii="Arial" w:hAnsi="Arial" w:cs="Arial"/>
          <w:b/>
          <w:bCs/>
          <w:sz w:val="22"/>
          <w:szCs w:val="22"/>
        </w:rPr>
      </w:pPr>
    </w:p>
    <w:p w:rsidRPr="00233590" w:rsidR="00150AEB" w:rsidP="00150AEB" w:rsidRDefault="00150AEB" w14:paraId="4E3189F8" w14:textId="0A5BB307">
      <w:pPr>
        <w:suppressAutoHyphens/>
        <w:rPr>
          <w:rFonts w:ascii="Arial" w:hAnsi="Arial" w:cs="Arial"/>
          <w:b/>
          <w:bCs/>
          <w:sz w:val="22"/>
          <w:szCs w:val="22"/>
        </w:rPr>
      </w:pPr>
      <w:r w:rsidRPr="00233590">
        <w:rPr>
          <w:rFonts w:ascii="Arial" w:hAnsi="Arial" w:cs="Arial"/>
          <w:b/>
          <w:bCs/>
          <w:sz w:val="22"/>
          <w:szCs w:val="22"/>
        </w:rPr>
        <w:t>TRANSPORT</w:t>
      </w:r>
    </w:p>
    <w:p w:rsidRPr="00233590" w:rsidR="00150AEB" w:rsidP="00150AEB" w:rsidRDefault="00150AEB" w14:paraId="4E3189F9" w14:textId="77777777">
      <w:pPr>
        <w:suppressAutoHyphens/>
        <w:rPr>
          <w:rFonts w:ascii="Arial" w:hAnsi="Arial" w:cs="Arial"/>
          <w:sz w:val="22"/>
          <w:szCs w:val="22"/>
        </w:rPr>
      </w:pPr>
    </w:p>
    <w:p w:rsidRPr="00A966CE" w:rsidR="002D2A16" w:rsidP="002D2A16" w:rsidRDefault="008D65E0" w14:paraId="732BF320" w14:textId="00C12AF8">
      <w:pPr>
        <w:pStyle w:val="paragraph"/>
        <w:textAlignment w:val="baseline"/>
        <w:rPr>
          <w:rFonts w:ascii="Arial" w:hAnsi="Arial" w:cs="Arial"/>
          <w:b/>
          <w:bCs/>
          <w:color w:val="FF0000"/>
          <w:sz w:val="22"/>
          <w:szCs w:val="22"/>
        </w:rPr>
      </w:pPr>
      <w:r>
        <w:rPr>
          <w:rFonts w:ascii="Arial" w:hAnsi="Arial" w:eastAsia="Arial" w:cs="Arial"/>
          <w:sz w:val="22"/>
          <w:szCs w:val="22"/>
        </w:rPr>
        <w:t>7</w:t>
      </w:r>
      <w:r w:rsidR="002D2A16">
        <w:rPr>
          <w:rFonts w:ascii="Arial" w:hAnsi="Arial" w:eastAsia="Arial" w:cs="Arial"/>
          <w:sz w:val="22"/>
          <w:szCs w:val="22"/>
        </w:rPr>
        <w:tab/>
      </w:r>
      <w:r w:rsidRPr="002D2A16" w:rsidR="00150AEB">
        <w:rPr>
          <w:rFonts w:ascii="Arial" w:hAnsi="Arial" w:eastAsia="Arial" w:cs="Arial"/>
          <w:sz w:val="22"/>
          <w:szCs w:val="22"/>
        </w:rPr>
        <w:t xml:space="preserve"> </w:t>
      </w:r>
      <w:r w:rsidRPr="00A966CE" w:rsidR="002D2A16">
        <w:rPr>
          <w:rStyle w:val="normaltextrun1"/>
          <w:rFonts w:ascii="Arial" w:hAnsi="Arial" w:cs="Arial"/>
          <w:sz w:val="22"/>
          <w:szCs w:val="22"/>
        </w:rPr>
        <w:t xml:space="preserve">Authority for this event is via HQ RE and HQ ASCB.  Serving personnel are permitted to travel at </w:t>
      </w:r>
      <w:proofErr w:type="gramStart"/>
      <w:r w:rsidRPr="00A966CE" w:rsidR="002D2A16">
        <w:rPr>
          <w:rStyle w:val="normaltextrun1"/>
          <w:rFonts w:ascii="Arial" w:hAnsi="Arial" w:cs="Arial"/>
          <w:sz w:val="22"/>
          <w:szCs w:val="22"/>
        </w:rPr>
        <w:t>Public</w:t>
      </w:r>
      <w:proofErr w:type="gramEnd"/>
      <w:r w:rsidRPr="00A966CE" w:rsidR="002D2A16">
        <w:rPr>
          <w:rStyle w:val="normaltextrun1"/>
          <w:rFonts w:ascii="Arial" w:hAnsi="Arial" w:cs="Arial"/>
          <w:sz w:val="22"/>
          <w:szCs w:val="22"/>
        </w:rPr>
        <w:t xml:space="preserve"> expense against DIN 2108 DIN10- 021 UTB Pot 17 claimed against the Unit Travel Budget.  All personnel attending this event are to ensure that their names are published on unit Part One Orders so they are covered for insurance and transport</w:t>
      </w:r>
      <w:r w:rsidRPr="00A966CE" w:rsidR="002D2A16">
        <w:rPr>
          <w:rStyle w:val="normaltextrun1"/>
          <w:rFonts w:ascii="Arial" w:hAnsi="Arial" w:cs="Arial"/>
          <w:color w:val="FF0000"/>
          <w:sz w:val="22"/>
          <w:szCs w:val="22"/>
        </w:rPr>
        <w:t>.</w:t>
      </w:r>
      <w:r w:rsidRPr="00A966CE" w:rsidR="002D2A16">
        <w:rPr>
          <w:rStyle w:val="eop"/>
          <w:rFonts w:ascii="Arial" w:hAnsi="Arial" w:cs="Arial"/>
          <w:color w:val="FF0000"/>
          <w:sz w:val="22"/>
          <w:szCs w:val="22"/>
        </w:rPr>
        <w:t xml:space="preserve"> </w:t>
      </w:r>
      <w:r w:rsidRPr="00A966CE" w:rsidR="002D2A16">
        <w:rPr>
          <w:rStyle w:val="eop"/>
          <w:rFonts w:ascii="Arial" w:hAnsi="Arial" w:cs="Arial"/>
          <w:b/>
          <w:bCs/>
          <w:color w:val="FF0000"/>
          <w:sz w:val="22"/>
          <w:szCs w:val="22"/>
        </w:rPr>
        <w:t>Private car sharing to this event is prohibited.</w:t>
      </w:r>
    </w:p>
    <w:p w:rsidRPr="00A966CE" w:rsidR="002D2A16" w:rsidP="002D2A16" w:rsidRDefault="002D2A16" w14:paraId="781B0124" w14:textId="77777777">
      <w:pPr>
        <w:pStyle w:val="Default"/>
        <w:suppressAutoHyphens/>
        <w:rPr>
          <w:rFonts w:eastAsia="Arial"/>
          <w:sz w:val="22"/>
          <w:szCs w:val="22"/>
        </w:rPr>
      </w:pPr>
    </w:p>
    <w:p w:rsidRPr="00A966CE" w:rsidR="002D2A16" w:rsidP="002D2A16" w:rsidRDefault="008D65E0" w14:paraId="3F07BF49" w14:textId="6D18D171">
      <w:pPr>
        <w:pStyle w:val="Default"/>
        <w:suppressAutoHyphens/>
        <w:rPr>
          <w:rFonts w:eastAsia="Arial"/>
          <w:sz w:val="22"/>
          <w:szCs w:val="22"/>
        </w:rPr>
      </w:pPr>
      <w:r>
        <w:rPr>
          <w:rFonts w:eastAsia="Arial"/>
          <w:sz w:val="22"/>
          <w:szCs w:val="22"/>
        </w:rPr>
        <w:t>8</w:t>
      </w:r>
      <w:r w:rsidR="002D2A16">
        <w:rPr>
          <w:rFonts w:eastAsia="Arial"/>
          <w:sz w:val="22"/>
          <w:szCs w:val="22"/>
        </w:rPr>
        <w:tab/>
      </w:r>
      <w:r w:rsidRPr="00A966CE" w:rsidR="002D2A16">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rsidRPr="00A966CE" w:rsidR="002D2A16" w:rsidP="002D2A16" w:rsidRDefault="002D2A16" w14:paraId="27421B14" w14:textId="77777777">
      <w:pPr>
        <w:pStyle w:val="Default"/>
        <w:suppressAutoHyphens/>
        <w:rPr>
          <w:rFonts w:eastAsia="Arial"/>
          <w:sz w:val="22"/>
          <w:szCs w:val="22"/>
        </w:rPr>
      </w:pPr>
    </w:p>
    <w:p w:rsidRPr="002D2A16" w:rsidR="0075215B" w:rsidP="002D2A16" w:rsidRDefault="008D65E0" w14:paraId="1DEC4FED" w14:textId="4EBF7C54">
      <w:pPr>
        <w:suppressAutoHyphens/>
        <w:rPr>
          <w:rFonts w:ascii="Arial" w:hAnsi="Arial" w:cs="Arial"/>
          <w:spacing w:val="-2"/>
          <w:sz w:val="22"/>
          <w:szCs w:val="22"/>
        </w:rPr>
      </w:pPr>
      <w:r>
        <w:rPr>
          <w:rFonts w:ascii="Arial" w:hAnsi="Arial" w:eastAsia="Arial" w:cs="Arial"/>
          <w:sz w:val="22"/>
          <w:szCs w:val="22"/>
        </w:rPr>
        <w:t>9</w:t>
      </w:r>
      <w:r w:rsidRPr="002D2A16" w:rsidR="002D2A16">
        <w:rPr>
          <w:rFonts w:ascii="Arial" w:hAnsi="Arial" w:eastAsia="Arial" w:cs="Arial"/>
          <w:sz w:val="22"/>
          <w:szCs w:val="22"/>
        </w:rPr>
        <w:tab/>
      </w:r>
      <w:r w:rsidRPr="002D2A16" w:rsidR="002D2A16">
        <w:rPr>
          <w:rFonts w:ascii="Arial" w:hAnsi="Arial" w:eastAsia="Arial" w:cs="Arial"/>
          <w:sz w:val="22"/>
          <w:szCs w:val="22"/>
        </w:rPr>
        <w:t>All personnel/unit representatives are to ensure that names are placed on regimental part one orders prior to attendance. This is vital for insurance during the event and when travelling.</w:t>
      </w:r>
    </w:p>
    <w:p w:rsidR="002D2A16" w:rsidP="1DFCD710" w:rsidRDefault="002D2A16" w14:paraId="5DF7E1E6" w14:textId="77777777">
      <w:pPr>
        <w:suppressAutoHyphens/>
        <w:rPr>
          <w:rFonts w:ascii="Arial" w:hAnsi="Arial" w:cs="Arial"/>
          <w:spacing w:val="-2"/>
          <w:sz w:val="22"/>
          <w:szCs w:val="22"/>
        </w:rPr>
      </w:pPr>
    </w:p>
    <w:p w:rsidR="002D2A16" w:rsidP="1DFCD710" w:rsidRDefault="002D2A16" w14:paraId="2DA0F5BB" w14:textId="77777777">
      <w:pPr>
        <w:suppressAutoHyphens/>
        <w:rPr>
          <w:rFonts w:ascii="Arial" w:hAnsi="Arial" w:cs="Arial"/>
          <w:spacing w:val="-2"/>
          <w:sz w:val="22"/>
          <w:szCs w:val="22"/>
        </w:rPr>
      </w:pPr>
    </w:p>
    <w:p w:rsidR="00AF50FB" w:rsidP="1DFCD710" w:rsidRDefault="004A733E" w14:paraId="4E3189FD" w14:textId="09A22CE5">
      <w:pPr>
        <w:suppressAutoHyphens/>
        <w:rPr>
          <w:rFonts w:ascii="Arial" w:hAnsi="Arial" w:cs="Arial"/>
          <w:spacing w:val="-2"/>
          <w:sz w:val="22"/>
          <w:szCs w:val="22"/>
        </w:rPr>
      </w:pPr>
      <w:r>
        <w:rPr>
          <w:rFonts w:ascii="Arial" w:hAnsi="Arial" w:cs="Arial"/>
          <w:spacing w:val="-2"/>
          <w:sz w:val="22"/>
          <w:szCs w:val="22"/>
        </w:rPr>
        <w:t>Yours in Golf</w:t>
      </w:r>
      <w:r w:rsidRPr="00150AEB" w:rsidR="00AF50FB">
        <w:rPr>
          <w:rFonts w:ascii="Arial" w:hAnsi="Arial" w:cs="Arial"/>
          <w:spacing w:val="-2"/>
          <w:sz w:val="22"/>
          <w:szCs w:val="22"/>
        </w:rPr>
        <w:t>,</w:t>
      </w:r>
    </w:p>
    <w:p w:rsidR="004A733E" w:rsidP="1DFCD710" w:rsidRDefault="004A733E" w14:paraId="2C098F73" w14:textId="05D0F058">
      <w:pPr>
        <w:suppressAutoHyphens/>
        <w:rPr>
          <w:rFonts w:ascii="Arial" w:hAnsi="Arial" w:cs="Arial"/>
          <w:spacing w:val="-2"/>
          <w:sz w:val="22"/>
          <w:szCs w:val="22"/>
        </w:rPr>
      </w:pPr>
    </w:p>
    <w:p w:rsidRPr="0059173E" w:rsidR="00AF50FB" w:rsidP="008D6A73" w:rsidRDefault="008D6A73" w14:paraId="4E3189FF" w14:textId="41929BD3">
      <w:pPr>
        <w:pStyle w:val="Header"/>
        <w:tabs>
          <w:tab w:val="clear" w:pos="4153"/>
          <w:tab w:val="clear" w:pos="8306"/>
        </w:tabs>
        <w:suppressAutoHyphens/>
        <w:rPr>
          <w:rFonts w:ascii="Arial" w:hAnsi="Arial" w:cs="Arial"/>
          <w:spacing w:val="-2"/>
          <w:sz w:val="22"/>
          <w:szCs w:val="22"/>
        </w:rPr>
      </w:pPr>
      <w:r w:rsidR="008D6A73">
        <w:drawing>
          <wp:inline wp14:editId="4120D457" wp14:anchorId="3070C2B2">
            <wp:extent cx="687106" cy="376210"/>
            <wp:effectExtent l="19050" t="0" r="0" b="0"/>
            <wp:docPr id="3" name="Picture 2" descr="Mick Curtis.jpg" title=""/>
            <wp:cNvGraphicFramePr>
              <a:graphicFrameLocks noChangeAspect="1"/>
            </wp:cNvGraphicFramePr>
            <a:graphic>
              <a:graphicData uri="http://schemas.openxmlformats.org/drawingml/2006/picture">
                <pic:pic>
                  <pic:nvPicPr>
                    <pic:cNvPr id="0" name="Picture 2"/>
                    <pic:cNvPicPr/>
                  </pic:nvPicPr>
                  <pic:blipFill>
                    <a:blip r:embed="R6facd929767744d4">
                      <a:extLst>
                        <a:ext xmlns:a="http://schemas.openxmlformats.org/drawingml/2006/main" uri="{28A0092B-C50C-407E-A947-70E740481C1C}">
                          <a14:useLocalDpi val="0"/>
                        </a:ext>
                      </a:extLst>
                    </a:blip>
                    <a:stretch>
                      <a:fillRect/>
                    </a:stretch>
                  </pic:blipFill>
                  <pic:spPr>
                    <a:xfrm rot="0" flipH="0" flipV="0">
                      <a:off x="0" y="0"/>
                      <a:ext cx="687106" cy="376210"/>
                    </a:xfrm>
                    <a:prstGeom prst="rect">
                      <a:avLst/>
                    </a:prstGeom>
                  </pic:spPr>
                </pic:pic>
              </a:graphicData>
            </a:graphic>
          </wp:inline>
        </w:drawing>
      </w:r>
    </w:p>
    <w:p w:rsidR="007D015F" w:rsidP="00C41958" w:rsidRDefault="007D015F" w14:paraId="4E318A01" w14:textId="77777777">
      <w:pPr>
        <w:suppressAutoHyphens/>
        <w:rPr>
          <w:rFonts w:ascii="Arial" w:hAnsi="Arial" w:cs="Arial"/>
          <w:spacing w:val="-2"/>
          <w:sz w:val="22"/>
          <w:szCs w:val="22"/>
        </w:rPr>
      </w:pPr>
    </w:p>
    <w:p w:rsidR="00AF50FB" w:rsidP="1DFCD710" w:rsidRDefault="000422D5" w14:paraId="4E318A02" w14:textId="74346231">
      <w:pPr>
        <w:suppressAutoHyphens/>
        <w:rPr>
          <w:rFonts w:ascii="Arial" w:hAnsi="Arial" w:cs="Arial"/>
          <w:spacing w:val="-2"/>
          <w:sz w:val="22"/>
          <w:szCs w:val="22"/>
        </w:rPr>
      </w:pPr>
      <w:r>
        <w:rPr>
          <w:rFonts w:ascii="Arial" w:hAnsi="Arial" w:cs="Arial"/>
          <w:spacing w:val="-2"/>
          <w:sz w:val="22"/>
          <w:szCs w:val="22"/>
        </w:rPr>
        <w:t>M Curtis</w:t>
      </w:r>
    </w:p>
    <w:p w:rsidR="00710C9E" w:rsidP="1DFCD710" w:rsidRDefault="000422D5" w14:paraId="4E318A03" w14:textId="23AD787C">
      <w:pPr>
        <w:suppressAutoHyphens/>
        <w:rPr>
          <w:rFonts w:ascii="Arial" w:hAnsi="Arial" w:cs="Arial"/>
          <w:sz w:val="22"/>
          <w:szCs w:val="22"/>
        </w:rPr>
      </w:pPr>
      <w:r>
        <w:rPr>
          <w:rFonts w:ascii="Arial" w:hAnsi="Arial" w:cs="Arial"/>
          <w:spacing w:val="-2"/>
          <w:sz w:val="22"/>
          <w:szCs w:val="22"/>
        </w:rPr>
        <w:t>Maj (Retd)</w:t>
      </w:r>
    </w:p>
    <w:p w:rsidRPr="0059173E" w:rsidR="007D015F" w:rsidP="1DFCD710" w:rsidRDefault="003C206A" w14:paraId="4E318A04" w14:textId="1A347425">
      <w:pPr>
        <w:suppressAutoHyphens/>
        <w:rPr>
          <w:rFonts w:ascii="Arial" w:hAnsi="Arial" w:cs="Arial"/>
          <w:sz w:val="22"/>
          <w:szCs w:val="22"/>
        </w:rPr>
      </w:pPr>
      <w:r>
        <w:rPr>
          <w:rFonts w:ascii="Arial" w:hAnsi="Arial" w:cs="Arial"/>
          <w:spacing w:val="-2"/>
          <w:sz w:val="22"/>
          <w:szCs w:val="22"/>
        </w:rPr>
        <w:t xml:space="preserve">REGS </w:t>
      </w:r>
      <w:r w:rsidR="000422D5">
        <w:rPr>
          <w:rFonts w:ascii="Arial" w:hAnsi="Arial" w:cs="Arial"/>
          <w:spacing w:val="-2"/>
          <w:sz w:val="22"/>
          <w:szCs w:val="22"/>
        </w:rPr>
        <w:t>Match Manager</w:t>
      </w:r>
    </w:p>
    <w:p w:rsidR="007B0E8B" w:rsidP="1DFCD710" w:rsidRDefault="007B0E8B" w14:paraId="4E318A05" w14:textId="72D3AC71">
      <w:pPr>
        <w:suppressAutoHyphens/>
        <w:rPr>
          <w:rFonts w:ascii="Arial" w:hAnsi="Arial" w:cs="Arial"/>
          <w:sz w:val="22"/>
          <w:szCs w:val="22"/>
        </w:rPr>
      </w:pPr>
    </w:p>
    <w:p w:rsidR="008D6A73" w:rsidP="1DFCD710" w:rsidRDefault="008D6A73" w14:paraId="3D8B596C" w14:textId="25F24D24">
      <w:pPr>
        <w:suppressAutoHyphens/>
        <w:rPr>
          <w:rFonts w:ascii="Arial" w:hAnsi="Arial" w:cs="Arial"/>
          <w:sz w:val="22"/>
          <w:szCs w:val="22"/>
        </w:rPr>
      </w:pPr>
    </w:p>
    <w:p w:rsidRPr="00A966CE" w:rsidR="008D6A73" w:rsidP="008D6A73" w:rsidRDefault="008D6A73" w14:paraId="4597F580" w14:textId="77777777">
      <w:pPr>
        <w:suppressAutoHyphens/>
        <w:rPr>
          <w:rFonts w:ascii="Arial" w:hAnsi="Arial" w:eastAsia="Arial" w:cs="Arial"/>
          <w:spacing w:val="-3"/>
          <w:sz w:val="22"/>
          <w:szCs w:val="22"/>
        </w:rPr>
      </w:pPr>
      <w:r w:rsidRPr="00A966CE">
        <w:rPr>
          <w:rFonts w:ascii="Arial" w:hAnsi="Arial" w:eastAsia="Arial" w:cs="Arial"/>
          <w:spacing w:val="-3"/>
          <w:sz w:val="22"/>
          <w:szCs w:val="22"/>
        </w:rPr>
        <w:t>ANNEXES</w:t>
      </w:r>
    </w:p>
    <w:p w:rsidRPr="00A966CE" w:rsidR="008D6A73" w:rsidP="008D6A73" w:rsidRDefault="008D6A73" w14:paraId="71B21C25" w14:textId="77777777">
      <w:pPr>
        <w:suppressAutoHyphens/>
        <w:rPr>
          <w:rFonts w:ascii="Arial" w:hAnsi="Arial" w:eastAsia="Arial" w:cs="Arial"/>
          <w:spacing w:val="-3"/>
          <w:sz w:val="22"/>
          <w:szCs w:val="22"/>
        </w:rPr>
      </w:pPr>
    </w:p>
    <w:p w:rsidR="008D6A73" w:rsidP="008D6A73" w:rsidRDefault="008D6A73" w14:paraId="58EE9FD1" w14:textId="673F8402">
      <w:pPr>
        <w:suppressAutoHyphens/>
        <w:rPr>
          <w:rFonts w:ascii="Arial" w:hAnsi="Arial" w:eastAsia="Arial" w:cs="Arial"/>
          <w:spacing w:val="-3"/>
          <w:sz w:val="22"/>
          <w:szCs w:val="22"/>
        </w:rPr>
      </w:pPr>
      <w:r w:rsidRPr="00A966CE">
        <w:rPr>
          <w:rFonts w:ascii="Arial" w:hAnsi="Arial" w:eastAsia="Arial" w:cs="Arial"/>
          <w:spacing w:val="-3"/>
          <w:sz w:val="22"/>
          <w:szCs w:val="22"/>
        </w:rPr>
        <w:t xml:space="preserve">A </w:t>
      </w:r>
      <w:r>
        <w:rPr>
          <w:rFonts w:ascii="Arial" w:hAnsi="Arial" w:eastAsia="Arial" w:cs="Arial"/>
          <w:spacing w:val="-3"/>
          <w:sz w:val="22"/>
          <w:szCs w:val="22"/>
        </w:rPr>
        <w:t>–</w:t>
      </w:r>
      <w:r w:rsidRPr="00A966CE">
        <w:rPr>
          <w:rFonts w:ascii="Arial" w:hAnsi="Arial" w:eastAsia="Arial" w:cs="Arial"/>
          <w:spacing w:val="-3"/>
          <w:sz w:val="22"/>
          <w:szCs w:val="22"/>
        </w:rPr>
        <w:t xml:space="preserve"> </w:t>
      </w:r>
      <w:r w:rsidR="008D65E0">
        <w:rPr>
          <w:rFonts w:ascii="Arial" w:hAnsi="Arial" w:eastAsia="Arial" w:cs="Arial"/>
          <w:spacing w:val="-3"/>
          <w:sz w:val="22"/>
          <w:szCs w:val="22"/>
        </w:rPr>
        <w:t>REGS</w:t>
      </w:r>
      <w:r w:rsidRPr="00A966CE">
        <w:rPr>
          <w:rFonts w:ascii="Arial" w:hAnsi="Arial" w:eastAsia="Arial" w:cs="Arial"/>
          <w:spacing w:val="-3"/>
          <w:sz w:val="22"/>
          <w:szCs w:val="22"/>
        </w:rPr>
        <w:t xml:space="preserve"> Risk Assessment</w:t>
      </w:r>
    </w:p>
    <w:p w:rsidR="00A46FE7" w:rsidP="00A46FE7" w:rsidRDefault="008D65E0" w14:paraId="26382664" w14:textId="3AE1E3E5">
      <w:pPr>
        <w:suppressAutoHyphens/>
        <w:rPr>
          <w:rFonts w:ascii="Arial" w:hAnsi="Arial" w:eastAsia="Arial" w:cs="Arial"/>
          <w:spacing w:val="-3"/>
          <w:sz w:val="22"/>
          <w:szCs w:val="22"/>
        </w:rPr>
      </w:pPr>
      <w:r>
        <w:rPr>
          <w:rFonts w:ascii="Arial" w:hAnsi="Arial" w:eastAsia="Arial" w:cs="Arial"/>
          <w:spacing w:val="-3"/>
          <w:sz w:val="22"/>
          <w:szCs w:val="22"/>
        </w:rPr>
        <w:t>B</w:t>
      </w:r>
      <w:r w:rsidR="00A46FE7">
        <w:rPr>
          <w:rFonts w:ascii="Arial" w:hAnsi="Arial" w:eastAsia="Arial" w:cs="Arial"/>
          <w:spacing w:val="-3"/>
          <w:sz w:val="22"/>
          <w:szCs w:val="22"/>
        </w:rPr>
        <w:t xml:space="preserve"> </w:t>
      </w:r>
      <w:r w:rsidR="00A46FE7">
        <w:rPr>
          <w:rFonts w:ascii="Arial" w:hAnsi="Arial" w:eastAsia="Arial" w:cs="Arial"/>
          <w:spacing w:val="-3"/>
          <w:sz w:val="22"/>
          <w:szCs w:val="22"/>
        </w:rPr>
        <w:t>–</w:t>
      </w:r>
      <w:r w:rsidRPr="00A966CE" w:rsidR="00A46FE7">
        <w:rPr>
          <w:rFonts w:ascii="Arial" w:hAnsi="Arial" w:eastAsia="Arial" w:cs="Arial"/>
          <w:spacing w:val="-3"/>
          <w:sz w:val="22"/>
          <w:szCs w:val="22"/>
        </w:rPr>
        <w:t xml:space="preserve"> </w:t>
      </w:r>
      <w:r w:rsidR="00A46FE7">
        <w:rPr>
          <w:rFonts w:ascii="Arial" w:hAnsi="Arial" w:eastAsia="Arial" w:cs="Arial"/>
          <w:spacing w:val="-3"/>
          <w:sz w:val="22"/>
          <w:szCs w:val="22"/>
        </w:rPr>
        <w:t>Army Golf Club</w:t>
      </w:r>
      <w:r w:rsidRPr="00A966CE" w:rsidR="00A46FE7">
        <w:rPr>
          <w:rFonts w:ascii="Arial" w:hAnsi="Arial" w:eastAsia="Arial" w:cs="Arial"/>
          <w:spacing w:val="-3"/>
          <w:sz w:val="22"/>
          <w:szCs w:val="22"/>
        </w:rPr>
        <w:t xml:space="preserve"> Risk Assessment</w:t>
      </w:r>
    </w:p>
    <w:p w:rsidRPr="00A966CE" w:rsidR="008D6A73" w:rsidP="008D6A73" w:rsidRDefault="008D6A73" w14:paraId="287DE511" w14:textId="5325957B">
      <w:pPr>
        <w:suppressAutoHyphens/>
        <w:rPr>
          <w:rFonts w:ascii="Arial" w:hAnsi="Arial" w:eastAsia="Arial" w:cs="Arial"/>
          <w:spacing w:val="-3"/>
          <w:sz w:val="22"/>
          <w:szCs w:val="22"/>
        </w:rPr>
      </w:pPr>
    </w:p>
    <w:p w:rsidRPr="00A966CE" w:rsidR="008D6A73" w:rsidP="008D6A73" w:rsidRDefault="008D6A73" w14:paraId="19B1A49D" w14:textId="77777777">
      <w:pPr>
        <w:suppressAutoHyphens/>
        <w:rPr>
          <w:rFonts w:ascii="Arial" w:hAnsi="Arial" w:cs="Arial"/>
          <w:spacing w:val="-3"/>
          <w:sz w:val="22"/>
          <w:szCs w:val="22"/>
        </w:rPr>
      </w:pPr>
    </w:p>
    <w:p w:rsidRPr="00A966CE" w:rsidR="008D6A73" w:rsidP="008D6A73" w:rsidRDefault="008D6A73" w14:paraId="4F04E7C3" w14:textId="77777777">
      <w:pPr>
        <w:suppressAutoHyphens/>
        <w:rPr>
          <w:rFonts w:ascii="Arial" w:hAnsi="Arial" w:cs="Arial"/>
          <w:spacing w:val="-3"/>
          <w:sz w:val="22"/>
          <w:szCs w:val="22"/>
        </w:rPr>
      </w:pPr>
      <w:r w:rsidRPr="00A966CE">
        <w:rPr>
          <w:rFonts w:ascii="Arial" w:hAnsi="Arial" w:cs="Arial"/>
          <w:spacing w:val="-3"/>
          <w:sz w:val="22"/>
          <w:szCs w:val="22"/>
        </w:rPr>
        <w:t>Distribution</w:t>
      </w:r>
    </w:p>
    <w:p w:rsidRPr="00A966CE" w:rsidR="008D6A73" w:rsidP="008D6A73" w:rsidRDefault="008D6A73" w14:paraId="0A3BFDAF" w14:textId="77777777">
      <w:pPr>
        <w:suppressAutoHyphens/>
        <w:rPr>
          <w:rFonts w:ascii="Arial" w:hAnsi="Arial" w:cs="Arial"/>
          <w:spacing w:val="-3"/>
          <w:sz w:val="22"/>
          <w:szCs w:val="22"/>
        </w:rPr>
      </w:pPr>
    </w:p>
    <w:p w:rsidR="008D6A73" w:rsidP="1332824A" w:rsidRDefault="008D6A73" w14:paraId="1F0FA060" w14:textId="0A722A38">
      <w:pPr>
        <w:suppressAutoHyphens/>
        <w:rPr>
          <w:rFonts w:ascii="Arial" w:hAnsi="Arial" w:cs="Arial"/>
          <w:sz w:val="22"/>
          <w:szCs w:val="22"/>
        </w:rPr>
      </w:pPr>
      <w:r w:rsidRPr="00A966CE" w:rsidR="04A4969F">
        <w:rPr>
          <w:rFonts w:ascii="Arial" w:hAnsi="Arial" w:cs="Arial"/>
          <w:spacing w:val="-3"/>
          <w:sz w:val="22"/>
          <w:szCs w:val="22"/>
        </w:rPr>
        <w:t xml:space="preserve">All CO/LMs of Selected Players.</w:t>
      </w:r>
    </w:p>
    <w:p w:rsidR="008D6A73" w:rsidP="1332824A" w:rsidRDefault="008D6A73" w14:paraId="57B50366" w14:textId="6AEA02C3">
      <w:pPr>
        <w:suppressAutoHyphens/>
        <w:rPr>
          <w:rFonts w:ascii="Arial" w:hAnsi="Arial" w:cs="Arial"/>
          <w:sz w:val="22"/>
          <w:szCs w:val="22"/>
        </w:rPr>
      </w:pPr>
      <w:r w:rsidRPr="00A966CE" w:rsidR="04A4969F">
        <w:rPr>
          <w:rFonts w:ascii="Arial" w:hAnsi="Arial" w:cs="Arial"/>
          <w:spacing w:val="-3"/>
          <w:sz w:val="22"/>
          <w:szCs w:val="22"/>
        </w:rPr>
        <w:t xml:space="preserve">All Selected Players.</w:t>
      </w:r>
    </w:p>
    <w:p w:rsidR="008D6A73" w:rsidP="008D6A73" w:rsidRDefault="008D6A73" w14:paraId="5B862DCD" w14:textId="1BE63284">
      <w:pPr>
        <w:suppressAutoHyphens/>
        <w:rPr>
          <w:rFonts w:ascii="Arial" w:hAnsi="Arial" w:cs="Arial"/>
          <w:spacing w:val="-3"/>
          <w:sz w:val="22"/>
          <w:szCs w:val="22"/>
        </w:rPr>
      </w:pPr>
      <w:r w:rsidRPr="00A966CE" w:rsidR="008D6A73">
        <w:rPr>
          <w:rFonts w:ascii="Arial" w:hAnsi="Arial" w:cs="Arial"/>
          <w:spacing w:val="-3"/>
          <w:sz w:val="22"/>
          <w:szCs w:val="22"/>
        </w:rPr>
        <w:t xml:space="preserve">REGS </w:t>
      </w:r>
      <w:r w:rsidR="008D6A73">
        <w:rPr>
          <w:rFonts w:ascii="Arial" w:hAnsi="Arial" w:cs="Arial"/>
          <w:spacing w:val="-3"/>
          <w:sz w:val="22"/>
          <w:szCs w:val="22"/>
        </w:rPr>
        <w:t>Hon Sec</w:t>
      </w:r>
    </w:p>
    <w:p w:rsidRPr="0059173E" w:rsidR="008D65E0" w:rsidP="008D6A73" w:rsidRDefault="008D65E0" w14:paraId="692CBD67" w14:textId="7226B573">
      <w:pPr>
        <w:suppressAutoHyphens/>
        <w:rPr>
          <w:rFonts w:ascii="Arial" w:hAnsi="Arial" w:cs="Arial"/>
          <w:sz w:val="22"/>
          <w:szCs w:val="22"/>
        </w:rPr>
      </w:pPr>
      <w:r>
        <w:rPr>
          <w:rFonts w:ascii="Arial" w:hAnsi="Arial" w:cs="Arial"/>
          <w:spacing w:val="-3"/>
          <w:sz w:val="22"/>
          <w:szCs w:val="22"/>
        </w:rPr>
        <w:t>ASCB</w:t>
      </w:r>
    </w:p>
    <w:sectPr w:rsidRPr="0059173E" w:rsidR="008D65E0" w:rsidSect="002D2A16">
      <w:footerReference w:type="default" r:id="rId15"/>
      <w:footerReference w:type="first" r:id="rId16"/>
      <w:pgSz w:w="11906" w:h="16838" w:orient="portrait"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3A0" w:rsidRDefault="003F73A0" w14:paraId="11A6FAFF" w14:textId="77777777">
      <w:r>
        <w:separator/>
      </w:r>
    </w:p>
  </w:endnote>
  <w:endnote w:type="continuationSeparator" w:id="0">
    <w:p w:rsidR="003F73A0" w:rsidRDefault="003F73A0" w14:paraId="36655A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7B0B" w:rsidR="002D2A16" w:rsidP="002D2A16" w:rsidRDefault="002D2A16" w14:paraId="291F08A3" w14:textId="77777777">
    <w:pPr>
      <w:pStyle w:val="Footer"/>
      <w:jc w:val="center"/>
      <w:rPr>
        <w:rFonts w:ascii="Arial" w:hAnsi="Arial" w:cs="Arial"/>
        <w:sz w:val="20"/>
        <w:szCs w:val="20"/>
      </w:rPr>
    </w:pPr>
    <w:r w:rsidRPr="1DFCD710">
      <w:rPr>
        <w:rFonts w:ascii="Arial" w:hAnsi="Arial" w:cs="Arial"/>
        <w:sz w:val="20"/>
        <w:szCs w:val="20"/>
      </w:rPr>
      <w:t xml:space="preserve">Page </w:t>
    </w:r>
    <w:r w:rsidRPr="1DFCD710">
      <w:rPr>
        <w:rFonts w:ascii="Arial" w:hAnsi="Arial" w:cs="Arial"/>
        <w:noProof/>
        <w:sz w:val="20"/>
        <w:szCs w:val="20"/>
      </w:rPr>
      <w:fldChar w:fldCharType="begin"/>
    </w:r>
    <w:r w:rsidRPr="1DFCD710">
      <w:rPr>
        <w:rFonts w:ascii="Arial" w:hAnsi="Arial" w:cs="Arial"/>
        <w:noProof/>
        <w:sz w:val="20"/>
        <w:szCs w:val="20"/>
      </w:rPr>
      <w:instrText xml:space="preserve"> PAGE </w:instrText>
    </w:r>
    <w:r w:rsidRPr="1DFCD710">
      <w:rPr>
        <w:rFonts w:ascii="Arial" w:hAnsi="Arial" w:cs="Arial"/>
        <w:noProof/>
        <w:sz w:val="20"/>
        <w:szCs w:val="20"/>
      </w:rPr>
      <w:fldChar w:fldCharType="separate"/>
    </w:r>
    <w:r>
      <w:rPr>
        <w:rFonts w:ascii="Arial" w:hAnsi="Arial" w:cs="Arial"/>
        <w:noProof/>
      </w:rPr>
      <w:t>1</w:t>
    </w:r>
    <w:r w:rsidRPr="1DFCD710">
      <w:rPr>
        <w:rFonts w:ascii="Arial" w:hAnsi="Arial" w:cs="Arial"/>
        <w:noProof/>
        <w:sz w:val="20"/>
        <w:szCs w:val="20"/>
      </w:rPr>
      <w:fldChar w:fldCharType="end"/>
    </w:r>
    <w:r w:rsidRPr="1DFCD710">
      <w:rPr>
        <w:rFonts w:ascii="Arial" w:hAnsi="Arial" w:cs="Arial"/>
        <w:sz w:val="20"/>
        <w:szCs w:val="20"/>
      </w:rPr>
      <w:t xml:space="preserve"> of </w:t>
    </w:r>
    <w:r w:rsidRPr="1DFCD710">
      <w:rPr>
        <w:rFonts w:ascii="Arial" w:hAnsi="Arial" w:cs="Arial"/>
        <w:noProof/>
        <w:sz w:val="20"/>
        <w:szCs w:val="20"/>
      </w:rPr>
      <w:fldChar w:fldCharType="begin"/>
    </w:r>
    <w:r w:rsidRPr="1DFCD710">
      <w:rPr>
        <w:rFonts w:ascii="Arial" w:hAnsi="Arial" w:cs="Arial"/>
        <w:noProof/>
        <w:sz w:val="20"/>
        <w:szCs w:val="20"/>
      </w:rPr>
      <w:instrText xml:space="preserve"> NUMPAGES </w:instrText>
    </w:r>
    <w:r w:rsidRPr="1DFCD710">
      <w:rPr>
        <w:rFonts w:ascii="Arial" w:hAnsi="Arial" w:cs="Arial"/>
        <w:noProof/>
        <w:sz w:val="20"/>
        <w:szCs w:val="20"/>
      </w:rPr>
      <w:fldChar w:fldCharType="separate"/>
    </w:r>
    <w:r>
      <w:rPr>
        <w:rFonts w:ascii="Arial" w:hAnsi="Arial" w:cs="Arial"/>
        <w:noProof/>
      </w:rPr>
      <w:t>3</w:t>
    </w:r>
    <w:r w:rsidRPr="1DFCD710">
      <w:rPr>
        <w:rFonts w:ascii="Arial" w:hAnsi="Arial" w:cs="Arial"/>
        <w:noProof/>
        <w:sz w:val="20"/>
        <w:szCs w:val="20"/>
      </w:rPr>
      <w:fldChar w:fldCharType="end"/>
    </w:r>
  </w:p>
  <w:p w:rsidR="002D2A16" w:rsidRDefault="002D2A16" w14:paraId="6C9815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7B0B" w:rsidR="001F2EE4" w:rsidP="1DFCD710" w:rsidRDefault="1DFCD710" w14:paraId="4E318A0C" w14:textId="77777777">
    <w:pPr>
      <w:pStyle w:val="Footer"/>
      <w:jc w:val="center"/>
      <w:rPr>
        <w:rFonts w:ascii="Arial" w:hAnsi="Arial" w:cs="Arial"/>
        <w:sz w:val="20"/>
        <w:szCs w:val="20"/>
      </w:rPr>
    </w:pPr>
    <w:r w:rsidRPr="1DFCD710">
      <w:rPr>
        <w:rFonts w:ascii="Arial" w:hAnsi="Arial" w:cs="Arial"/>
        <w:sz w:val="20"/>
        <w:szCs w:val="20"/>
      </w:rPr>
      <w:t xml:space="preserve">Page </w:t>
    </w:r>
    <w:r w:rsidRPr="1DFCD710" w:rsidR="00DE2757">
      <w:rPr>
        <w:rFonts w:ascii="Arial" w:hAnsi="Arial" w:cs="Arial"/>
        <w:noProof/>
        <w:sz w:val="20"/>
        <w:szCs w:val="20"/>
      </w:rPr>
      <w:fldChar w:fldCharType="begin"/>
    </w:r>
    <w:r w:rsidRPr="1DFCD710" w:rsidR="001F2EE4">
      <w:rPr>
        <w:rFonts w:ascii="Arial" w:hAnsi="Arial" w:cs="Arial"/>
        <w:noProof/>
        <w:sz w:val="20"/>
        <w:szCs w:val="20"/>
      </w:rPr>
      <w:instrText xml:space="preserve"> PAGE </w:instrText>
    </w:r>
    <w:r w:rsidRPr="1DFCD710" w:rsidR="00DE2757">
      <w:rPr>
        <w:rFonts w:ascii="Arial" w:hAnsi="Arial" w:cs="Arial"/>
        <w:noProof/>
        <w:sz w:val="20"/>
        <w:szCs w:val="20"/>
      </w:rPr>
      <w:fldChar w:fldCharType="separate"/>
    </w:r>
    <w:r w:rsidR="0003335A">
      <w:rPr>
        <w:rFonts w:ascii="Arial" w:hAnsi="Arial" w:cs="Arial"/>
        <w:noProof/>
        <w:sz w:val="20"/>
        <w:szCs w:val="20"/>
      </w:rPr>
      <w:t>1</w:t>
    </w:r>
    <w:r w:rsidRPr="1DFCD710" w:rsidR="00DE2757">
      <w:rPr>
        <w:rFonts w:ascii="Arial" w:hAnsi="Arial" w:cs="Arial"/>
        <w:noProof/>
        <w:sz w:val="20"/>
        <w:szCs w:val="20"/>
      </w:rPr>
      <w:fldChar w:fldCharType="end"/>
    </w:r>
    <w:r w:rsidRPr="1DFCD710">
      <w:rPr>
        <w:rFonts w:ascii="Arial" w:hAnsi="Arial" w:cs="Arial"/>
        <w:sz w:val="20"/>
        <w:szCs w:val="20"/>
      </w:rPr>
      <w:t xml:space="preserve"> of </w:t>
    </w:r>
    <w:r w:rsidRPr="1DFCD710" w:rsidR="00DE2757">
      <w:rPr>
        <w:rFonts w:ascii="Arial" w:hAnsi="Arial" w:cs="Arial"/>
        <w:noProof/>
        <w:sz w:val="20"/>
        <w:szCs w:val="20"/>
      </w:rPr>
      <w:fldChar w:fldCharType="begin"/>
    </w:r>
    <w:r w:rsidRPr="1DFCD710" w:rsidR="001F2EE4">
      <w:rPr>
        <w:rFonts w:ascii="Arial" w:hAnsi="Arial" w:cs="Arial"/>
        <w:noProof/>
        <w:sz w:val="20"/>
        <w:szCs w:val="20"/>
      </w:rPr>
      <w:instrText xml:space="preserve"> NUMPAGES </w:instrText>
    </w:r>
    <w:r w:rsidRPr="1DFCD710" w:rsidR="00DE2757">
      <w:rPr>
        <w:rFonts w:ascii="Arial" w:hAnsi="Arial" w:cs="Arial"/>
        <w:noProof/>
        <w:sz w:val="20"/>
        <w:szCs w:val="20"/>
      </w:rPr>
      <w:fldChar w:fldCharType="separate"/>
    </w:r>
    <w:r w:rsidR="0003335A">
      <w:rPr>
        <w:rFonts w:ascii="Arial" w:hAnsi="Arial" w:cs="Arial"/>
        <w:noProof/>
        <w:sz w:val="20"/>
        <w:szCs w:val="20"/>
      </w:rPr>
      <w:t>1</w:t>
    </w:r>
    <w:r w:rsidRPr="1DFCD710" w:rsidR="00DE275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3A0" w:rsidRDefault="003F73A0" w14:paraId="1E82CE72" w14:textId="77777777">
      <w:r>
        <w:separator/>
      </w:r>
    </w:p>
  </w:footnote>
  <w:footnote w:type="continuationSeparator" w:id="0">
    <w:p w:rsidR="003F73A0" w:rsidRDefault="003F73A0" w14:paraId="1D4BB688" w14:textId="77777777">
      <w:r>
        <w:continuationSeparator/>
      </w:r>
    </w:p>
  </w:footnote>
  <w:footnote w:id="1">
    <w:p w:rsidR="002D2A16" w:rsidP="002D2A16" w:rsidRDefault="002D2A16" w14:paraId="461460A1" w14:textId="77777777">
      <w:pPr>
        <w:pStyle w:val="FootnoteText"/>
        <w:rPr>
          <w:rFonts w:ascii="Times New Roman" w:hAnsi="Times New Roman"/>
          <w:sz w:val="20"/>
        </w:rPr>
      </w:pPr>
      <w:r>
        <w:rPr>
          <w:rStyle w:val="FootnoteReference"/>
        </w:rPr>
        <w:footnoteRef/>
      </w:r>
      <w:r>
        <w:t xml:space="preserve"> ASCB requirement as COs have ‘Duty Holder’ status for their participating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CD"/>
    <w:multiLevelType w:val="multilevel"/>
    <w:tmpl w:val="68E47CE2"/>
    <w:lvl w:ilvl="0">
      <w:start w:val="15"/>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2" w15:restartNumberingAfterBreak="0">
    <w:nsid w:val="16C370E3"/>
    <w:multiLevelType w:val="multilevel"/>
    <w:tmpl w:val="2ADEC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2E7E5B"/>
    <w:multiLevelType w:val="multilevel"/>
    <w:tmpl w:val="D46E40FA"/>
    <w:lvl w:ilvl="0">
      <w:start w:val="1"/>
      <w:numFmt w:val="decimal"/>
      <w:lvlText w:val="%1."/>
      <w:lvlJc w:val="left"/>
      <w:pPr>
        <w:tabs>
          <w:tab w:val="num" w:pos="340"/>
        </w:tabs>
        <w:ind w:left="0" w:firstLine="0"/>
      </w:pPr>
      <w:rPr>
        <w:rFonts w:hint="default" w:ascii="Arial" w:hAnsi="Arial"/>
        <w:b w:val="0"/>
        <w:i w:val="0"/>
        <w:sz w:val="24"/>
        <w:szCs w:val="24"/>
      </w:rPr>
    </w:lvl>
    <w:lvl w:ilvl="1">
      <w:start w:val="1"/>
      <w:numFmt w:val="low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D663CC"/>
    <w:multiLevelType w:val="multilevel"/>
    <w:tmpl w:val="911682E2"/>
    <w:lvl w:ilvl="0">
      <w:start w:val="1"/>
      <w:numFmt w:val="decimal"/>
      <w:lvlText w:val="%1."/>
      <w:lvlJc w:val="left"/>
      <w:pPr>
        <w:tabs>
          <w:tab w:val="num" w:pos="567"/>
        </w:tabs>
        <w:ind w:left="0" w:firstLine="0"/>
      </w:pPr>
      <w:rPr>
        <w:rFonts w:hint="default" w:ascii="Arial" w:hAnsi="Arial"/>
        <w:b w:val="0"/>
        <w:i w:val="0"/>
        <w:color w:val="auto"/>
        <w:sz w:val="22"/>
        <w:szCs w:val="24"/>
      </w:rPr>
    </w:lvl>
    <w:lvl w:ilvl="1">
      <w:start w:val="1"/>
      <w:numFmt w:val="lowerLetter"/>
      <w:lvlText w:val="%2."/>
      <w:lvlJc w:val="left"/>
      <w:pPr>
        <w:tabs>
          <w:tab w:val="num" w:pos="1134"/>
        </w:tabs>
        <w:ind w:left="567" w:firstLine="0"/>
      </w:pPr>
      <w:rPr>
        <w:rFonts w:hint="default" w:ascii="Arial" w:hAnsi="Arial"/>
        <w:b w:val="0"/>
        <w:color w:val="auto"/>
        <w:sz w:val="22"/>
      </w:rPr>
    </w:lvl>
    <w:lvl w:ilvl="2">
      <w:start w:val="1"/>
      <w:numFmt w:val="decimal"/>
      <w:lvlText w:val="%3)"/>
      <w:lvlJc w:val="left"/>
      <w:pPr>
        <w:tabs>
          <w:tab w:val="num" w:pos="1701"/>
        </w:tabs>
        <w:ind w:left="1134" w:firstLine="0"/>
      </w:pPr>
      <w:rPr>
        <w:rFonts w:hint="default" w:ascii="Arial" w:hAnsi="Arial"/>
        <w:color w:val="auto"/>
        <w:sz w:val="22"/>
      </w:rPr>
    </w:lvl>
    <w:lvl w:ilvl="3">
      <w:start w:val="1"/>
      <w:numFmt w:val="none"/>
      <w:lvlText w:val="a)"/>
      <w:lvlJc w:val="left"/>
      <w:pPr>
        <w:tabs>
          <w:tab w:val="num" w:pos="2268"/>
        </w:tabs>
        <w:ind w:left="1701" w:firstLine="0"/>
      </w:pPr>
      <w:rPr>
        <w:rFonts w:hint="default" w:ascii="Arial" w:hAnsi="Arial"/>
        <w:sz w:val="22"/>
      </w:rPr>
    </w:lvl>
    <w:lvl w:ilvl="4">
      <w:start w:val="1"/>
      <w:numFmt w:val="lowerRoman"/>
      <w:lvlText w:val="%5)"/>
      <w:lvlJc w:val="left"/>
      <w:pPr>
        <w:tabs>
          <w:tab w:val="num" w:pos="1701"/>
        </w:tabs>
        <w:ind w:left="2268" w:firstLine="0"/>
      </w:pPr>
      <w:rPr>
        <w:rFonts w:hint="default" w:ascii="Arial" w:hAnsi="Arial"/>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0D36FF"/>
    <w:multiLevelType w:val="multilevel"/>
    <w:tmpl w:val="506C9DC0"/>
    <w:lvl w:ilvl="0">
      <w:start w:val="1"/>
      <w:numFmt w:val="decimal"/>
      <w:suff w:val="space"/>
      <w:lvlText w:val="%1.         "/>
      <w:lvlJc w:val="left"/>
      <w:pPr>
        <w:ind w:left="720" w:firstLine="0"/>
      </w:pPr>
    </w:lvl>
    <w:lvl w:ilvl="1">
      <w:start w:val="1"/>
      <w:numFmt w:val="lowerLetter"/>
      <w:lvlText w:val="%2.    "/>
      <w:lvlJc w:val="left"/>
      <w:pPr>
        <w:tabs>
          <w:tab w:val="num" w:pos="2120"/>
        </w:tabs>
        <w:ind w:left="1344" w:firstLine="56"/>
      </w:pPr>
    </w:lvl>
    <w:lvl w:ilvl="2">
      <w:start w:val="1"/>
      <w:numFmt w:val="decimal"/>
      <w:lvlText w:val="(%3)     "/>
      <w:lvlJc w:val="left"/>
      <w:pPr>
        <w:tabs>
          <w:tab w:val="num" w:pos="2801"/>
        </w:tabs>
        <w:ind w:left="2081" w:firstLine="0"/>
      </w:pPr>
    </w:lvl>
    <w:lvl w:ilvl="3">
      <w:start w:val="1"/>
      <w:numFmt w:val="lowerRoman"/>
      <w:lvlText w:val="(%4)     "/>
      <w:lvlJc w:val="left"/>
      <w:pPr>
        <w:tabs>
          <w:tab w:val="num" w:pos="3841"/>
        </w:tabs>
        <w:ind w:left="2761" w:firstLine="0"/>
      </w:pPr>
    </w:lvl>
    <w:lvl w:ilvl="4">
      <w:start w:val="1"/>
      <w:numFmt w:val="decimal"/>
      <w:lvlText w:val="%5"/>
      <w:lvlJc w:val="left"/>
      <w:pPr>
        <w:tabs>
          <w:tab w:val="num" w:pos="3802"/>
        </w:tabs>
        <w:ind w:left="3442" w:firstLine="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32AD60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6E2B2D"/>
    <w:multiLevelType w:val="hybridMultilevel"/>
    <w:tmpl w:val="2E20FA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D71614"/>
    <w:multiLevelType w:val="multilevel"/>
    <w:tmpl w:val="2D580348"/>
    <w:lvl w:ilvl="0">
      <w:start w:val="1"/>
      <w:numFmt w:val="decimal"/>
      <w:lvlText w:val="%1."/>
      <w:lvlJc w:val="left"/>
      <w:pPr>
        <w:tabs>
          <w:tab w:val="num" w:pos="567"/>
        </w:tabs>
        <w:ind w:left="0" w:firstLine="0"/>
      </w:pPr>
      <w:rPr>
        <w:rFonts w:hint="default" w:ascii="Arial" w:hAnsi="Arial"/>
        <w:b w:val="0"/>
        <w:i w:val="0"/>
        <w:color w:val="auto"/>
        <w:sz w:val="22"/>
        <w:szCs w:val="24"/>
      </w:rPr>
    </w:lvl>
    <w:lvl w:ilvl="1">
      <w:start w:val="1"/>
      <w:numFmt w:val="lowerLetter"/>
      <w:lvlText w:val="%2."/>
      <w:lvlJc w:val="left"/>
      <w:pPr>
        <w:tabs>
          <w:tab w:val="num" w:pos="1134"/>
        </w:tabs>
        <w:ind w:left="567" w:firstLine="0"/>
      </w:pPr>
      <w:rPr>
        <w:rFonts w:hint="default" w:ascii="Arial" w:hAnsi="Arial"/>
        <w:color w:val="auto"/>
        <w:sz w:val="22"/>
      </w:rPr>
    </w:lvl>
    <w:lvl w:ilvl="2">
      <w:start w:val="1"/>
      <w:numFmt w:val="none"/>
      <w:lvlText w:val="(1)"/>
      <w:lvlJc w:val="left"/>
      <w:pPr>
        <w:tabs>
          <w:tab w:val="num" w:pos="1701"/>
        </w:tabs>
        <w:ind w:left="1134" w:firstLine="0"/>
      </w:pPr>
      <w:rPr>
        <w:rFonts w:hint="default" w:ascii="Arial" w:hAnsi="Arial"/>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25451B"/>
    <w:multiLevelType w:val="multilevel"/>
    <w:tmpl w:val="911682E2"/>
    <w:lvl w:ilvl="0">
      <w:start w:val="1"/>
      <w:numFmt w:val="decimal"/>
      <w:lvlText w:val="%1."/>
      <w:lvlJc w:val="left"/>
      <w:pPr>
        <w:tabs>
          <w:tab w:val="num" w:pos="567"/>
        </w:tabs>
        <w:ind w:left="0" w:firstLine="0"/>
      </w:pPr>
      <w:rPr>
        <w:rFonts w:hint="default" w:ascii="Arial" w:hAnsi="Arial"/>
        <w:b w:val="0"/>
        <w:i w:val="0"/>
        <w:color w:val="auto"/>
        <w:sz w:val="22"/>
        <w:szCs w:val="24"/>
      </w:rPr>
    </w:lvl>
    <w:lvl w:ilvl="1">
      <w:start w:val="1"/>
      <w:numFmt w:val="lowerLetter"/>
      <w:lvlText w:val="%2."/>
      <w:lvlJc w:val="left"/>
      <w:pPr>
        <w:tabs>
          <w:tab w:val="num" w:pos="1134"/>
        </w:tabs>
        <w:ind w:left="567" w:firstLine="0"/>
      </w:pPr>
      <w:rPr>
        <w:rFonts w:hint="default" w:ascii="Arial" w:hAnsi="Arial"/>
        <w:b w:val="0"/>
        <w:color w:val="auto"/>
        <w:sz w:val="22"/>
      </w:rPr>
    </w:lvl>
    <w:lvl w:ilvl="2">
      <w:start w:val="1"/>
      <w:numFmt w:val="decimal"/>
      <w:lvlText w:val="%3)"/>
      <w:lvlJc w:val="left"/>
      <w:pPr>
        <w:tabs>
          <w:tab w:val="num" w:pos="1701"/>
        </w:tabs>
        <w:ind w:left="1134" w:firstLine="0"/>
      </w:pPr>
      <w:rPr>
        <w:rFonts w:hint="default" w:ascii="Arial" w:hAnsi="Arial"/>
        <w:color w:val="auto"/>
        <w:sz w:val="22"/>
      </w:rPr>
    </w:lvl>
    <w:lvl w:ilvl="3">
      <w:start w:val="1"/>
      <w:numFmt w:val="none"/>
      <w:lvlText w:val="a)"/>
      <w:lvlJc w:val="left"/>
      <w:pPr>
        <w:tabs>
          <w:tab w:val="num" w:pos="2268"/>
        </w:tabs>
        <w:ind w:left="1701" w:firstLine="0"/>
      </w:pPr>
      <w:rPr>
        <w:rFonts w:hint="default" w:ascii="Arial" w:hAnsi="Arial"/>
        <w:sz w:val="22"/>
      </w:rPr>
    </w:lvl>
    <w:lvl w:ilvl="4">
      <w:start w:val="1"/>
      <w:numFmt w:val="lowerRoman"/>
      <w:lvlText w:val="%5)"/>
      <w:lvlJc w:val="left"/>
      <w:pPr>
        <w:tabs>
          <w:tab w:val="num" w:pos="1701"/>
        </w:tabs>
        <w:ind w:left="2268" w:firstLine="0"/>
      </w:pPr>
      <w:rPr>
        <w:rFonts w:hint="default" w:ascii="Arial" w:hAnsi="Arial"/>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705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F3411A"/>
    <w:multiLevelType w:val="multilevel"/>
    <w:tmpl w:val="2D580348"/>
    <w:lvl w:ilvl="0">
      <w:start w:val="1"/>
      <w:numFmt w:val="decimal"/>
      <w:lvlText w:val="%1."/>
      <w:lvlJc w:val="left"/>
      <w:pPr>
        <w:tabs>
          <w:tab w:val="num" w:pos="567"/>
        </w:tabs>
        <w:ind w:left="0" w:firstLine="0"/>
      </w:pPr>
      <w:rPr>
        <w:rFonts w:hint="default" w:ascii="Arial" w:hAnsi="Arial"/>
        <w:b w:val="0"/>
        <w:i w:val="0"/>
        <w:color w:val="auto"/>
        <w:sz w:val="22"/>
        <w:szCs w:val="24"/>
      </w:rPr>
    </w:lvl>
    <w:lvl w:ilvl="1">
      <w:start w:val="1"/>
      <w:numFmt w:val="lowerLetter"/>
      <w:lvlText w:val="%2."/>
      <w:lvlJc w:val="left"/>
      <w:pPr>
        <w:tabs>
          <w:tab w:val="num" w:pos="1134"/>
        </w:tabs>
        <w:ind w:left="567" w:firstLine="0"/>
      </w:pPr>
      <w:rPr>
        <w:rFonts w:hint="default" w:ascii="Arial" w:hAnsi="Arial"/>
        <w:color w:val="auto"/>
        <w:sz w:val="22"/>
      </w:rPr>
    </w:lvl>
    <w:lvl w:ilvl="2">
      <w:start w:val="1"/>
      <w:numFmt w:val="none"/>
      <w:lvlText w:val="(1)"/>
      <w:lvlJc w:val="left"/>
      <w:pPr>
        <w:tabs>
          <w:tab w:val="num" w:pos="1701"/>
        </w:tabs>
        <w:ind w:left="1134" w:firstLine="0"/>
      </w:pPr>
      <w:rPr>
        <w:rFonts w:hint="default" w:ascii="Arial" w:hAnsi="Arial"/>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A53073"/>
    <w:multiLevelType w:val="multilevel"/>
    <w:tmpl w:val="2D580348"/>
    <w:lvl w:ilvl="0">
      <w:start w:val="1"/>
      <w:numFmt w:val="decimal"/>
      <w:lvlText w:val="%1."/>
      <w:lvlJc w:val="left"/>
      <w:pPr>
        <w:tabs>
          <w:tab w:val="num" w:pos="567"/>
        </w:tabs>
        <w:ind w:left="0" w:firstLine="0"/>
      </w:pPr>
      <w:rPr>
        <w:rFonts w:hint="default" w:ascii="Arial" w:hAnsi="Arial"/>
        <w:b w:val="0"/>
        <w:i w:val="0"/>
        <w:color w:val="auto"/>
        <w:sz w:val="22"/>
        <w:szCs w:val="24"/>
      </w:rPr>
    </w:lvl>
    <w:lvl w:ilvl="1">
      <w:start w:val="1"/>
      <w:numFmt w:val="lowerLetter"/>
      <w:lvlText w:val="%2."/>
      <w:lvlJc w:val="left"/>
      <w:pPr>
        <w:tabs>
          <w:tab w:val="num" w:pos="1134"/>
        </w:tabs>
        <w:ind w:left="567" w:firstLine="0"/>
      </w:pPr>
      <w:rPr>
        <w:rFonts w:hint="default" w:ascii="Arial" w:hAnsi="Arial"/>
        <w:color w:val="auto"/>
        <w:sz w:val="22"/>
      </w:rPr>
    </w:lvl>
    <w:lvl w:ilvl="2">
      <w:start w:val="1"/>
      <w:numFmt w:val="none"/>
      <w:lvlText w:val="(1)"/>
      <w:lvlJc w:val="left"/>
      <w:pPr>
        <w:tabs>
          <w:tab w:val="num" w:pos="1701"/>
        </w:tabs>
        <w:ind w:left="1134" w:firstLine="0"/>
      </w:pPr>
      <w:rPr>
        <w:rFonts w:hint="default" w:ascii="Arial" w:hAnsi="Arial"/>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166985"/>
    <w:multiLevelType w:val="hybridMultilevel"/>
    <w:tmpl w:val="5654687C"/>
    <w:lvl w:ilvl="0" w:tplc="743816C8">
      <w:start w:val="4"/>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59786E"/>
    <w:multiLevelType w:val="hybridMultilevel"/>
    <w:tmpl w:val="C8B4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106193"/>
    <w:multiLevelType w:val="hybridMultilevel"/>
    <w:tmpl w:val="157CB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num w:numId="1">
    <w:abstractNumId w:val="5"/>
  </w:num>
  <w:num w:numId="2">
    <w:abstractNumId w:val="8"/>
  </w:num>
  <w:num w:numId="3">
    <w:abstractNumId w:val="3"/>
  </w:num>
  <w:num w:numId="4">
    <w:abstractNumId w:val="11"/>
  </w:num>
  <w:num w:numId="5">
    <w:abstractNumId w:val="12"/>
  </w:num>
  <w:num w:numId="6">
    <w:abstractNumId w:val="13"/>
  </w:num>
  <w:num w:numId="7">
    <w:abstractNumId w:val="7"/>
  </w:num>
  <w:num w:numId="8">
    <w:abstractNumId w:val="16"/>
  </w:num>
  <w:num w:numId="9">
    <w:abstractNumId w:val="4"/>
  </w:num>
  <w:num w:numId="10">
    <w:abstractNumId w:val="0"/>
  </w:num>
  <w:num w:numId="11">
    <w:abstractNumId w:val="15"/>
  </w:num>
  <w:num w:numId="12">
    <w:abstractNumId w:val="10"/>
  </w:num>
  <w:num w:numId="13">
    <w:abstractNumId w:val="9"/>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C"/>
    <w:rsid w:val="0000771A"/>
    <w:rsid w:val="00024C08"/>
    <w:rsid w:val="0002534E"/>
    <w:rsid w:val="0003335A"/>
    <w:rsid w:val="000422D5"/>
    <w:rsid w:val="0004618B"/>
    <w:rsid w:val="00056556"/>
    <w:rsid w:val="0007074B"/>
    <w:rsid w:val="000D0B42"/>
    <w:rsid w:val="000E1684"/>
    <w:rsid w:val="000E3B46"/>
    <w:rsid w:val="000E5167"/>
    <w:rsid w:val="0010102A"/>
    <w:rsid w:val="001139F8"/>
    <w:rsid w:val="001215B7"/>
    <w:rsid w:val="00123BAE"/>
    <w:rsid w:val="00124FE5"/>
    <w:rsid w:val="00150AEB"/>
    <w:rsid w:val="0015116C"/>
    <w:rsid w:val="00151635"/>
    <w:rsid w:val="00151647"/>
    <w:rsid w:val="00166404"/>
    <w:rsid w:val="00185553"/>
    <w:rsid w:val="00194C3C"/>
    <w:rsid w:val="001A4773"/>
    <w:rsid w:val="001A48F9"/>
    <w:rsid w:val="001A51AD"/>
    <w:rsid w:val="001B5B0B"/>
    <w:rsid w:val="001B5C00"/>
    <w:rsid w:val="001C3470"/>
    <w:rsid w:val="001C73E4"/>
    <w:rsid w:val="001E0730"/>
    <w:rsid w:val="001E447A"/>
    <w:rsid w:val="001F2EE4"/>
    <w:rsid w:val="001F32EF"/>
    <w:rsid w:val="001F54D8"/>
    <w:rsid w:val="00223CCC"/>
    <w:rsid w:val="00224DC0"/>
    <w:rsid w:val="00227E21"/>
    <w:rsid w:val="002418A7"/>
    <w:rsid w:val="00242B9B"/>
    <w:rsid w:val="00243B1D"/>
    <w:rsid w:val="00250846"/>
    <w:rsid w:val="0027620D"/>
    <w:rsid w:val="00281568"/>
    <w:rsid w:val="002923B3"/>
    <w:rsid w:val="002C7240"/>
    <w:rsid w:val="002D2A16"/>
    <w:rsid w:val="002F6DF5"/>
    <w:rsid w:val="00333ACF"/>
    <w:rsid w:val="00346400"/>
    <w:rsid w:val="0035344E"/>
    <w:rsid w:val="003667F6"/>
    <w:rsid w:val="00372569"/>
    <w:rsid w:val="00390085"/>
    <w:rsid w:val="00395ADB"/>
    <w:rsid w:val="003B1467"/>
    <w:rsid w:val="003B415F"/>
    <w:rsid w:val="003C206A"/>
    <w:rsid w:val="003D51F1"/>
    <w:rsid w:val="003D7611"/>
    <w:rsid w:val="003F73A0"/>
    <w:rsid w:val="00407922"/>
    <w:rsid w:val="004128A6"/>
    <w:rsid w:val="00436654"/>
    <w:rsid w:val="00461289"/>
    <w:rsid w:val="00493FFD"/>
    <w:rsid w:val="004A733E"/>
    <w:rsid w:val="004B2A04"/>
    <w:rsid w:val="004B2CD8"/>
    <w:rsid w:val="005120A5"/>
    <w:rsid w:val="00512B87"/>
    <w:rsid w:val="00520091"/>
    <w:rsid w:val="00522636"/>
    <w:rsid w:val="0052463A"/>
    <w:rsid w:val="0054542F"/>
    <w:rsid w:val="00555C9C"/>
    <w:rsid w:val="00571110"/>
    <w:rsid w:val="0057595B"/>
    <w:rsid w:val="005848F7"/>
    <w:rsid w:val="0059173E"/>
    <w:rsid w:val="005928C0"/>
    <w:rsid w:val="0059485F"/>
    <w:rsid w:val="005B0162"/>
    <w:rsid w:val="005B4184"/>
    <w:rsid w:val="005B6FF4"/>
    <w:rsid w:val="005F6068"/>
    <w:rsid w:val="005F7587"/>
    <w:rsid w:val="00603118"/>
    <w:rsid w:val="0061591A"/>
    <w:rsid w:val="00631D62"/>
    <w:rsid w:val="00647B0B"/>
    <w:rsid w:val="006529BE"/>
    <w:rsid w:val="00661163"/>
    <w:rsid w:val="0066572E"/>
    <w:rsid w:val="00675E45"/>
    <w:rsid w:val="00683D34"/>
    <w:rsid w:val="00687ADF"/>
    <w:rsid w:val="00697EEF"/>
    <w:rsid w:val="006B5968"/>
    <w:rsid w:val="006C0811"/>
    <w:rsid w:val="00710C9E"/>
    <w:rsid w:val="00717B41"/>
    <w:rsid w:val="00737EB0"/>
    <w:rsid w:val="00744D2E"/>
    <w:rsid w:val="00746176"/>
    <w:rsid w:val="0075076A"/>
    <w:rsid w:val="0075215B"/>
    <w:rsid w:val="0079128C"/>
    <w:rsid w:val="007B0E8B"/>
    <w:rsid w:val="007C2BFF"/>
    <w:rsid w:val="007D015F"/>
    <w:rsid w:val="007E21F9"/>
    <w:rsid w:val="007F0E2D"/>
    <w:rsid w:val="007F2945"/>
    <w:rsid w:val="00807998"/>
    <w:rsid w:val="00825248"/>
    <w:rsid w:val="00827C07"/>
    <w:rsid w:val="00890CC1"/>
    <w:rsid w:val="008B3AC9"/>
    <w:rsid w:val="008B4704"/>
    <w:rsid w:val="008C3288"/>
    <w:rsid w:val="008C67C1"/>
    <w:rsid w:val="008D65E0"/>
    <w:rsid w:val="008D6A73"/>
    <w:rsid w:val="008F3181"/>
    <w:rsid w:val="0096069C"/>
    <w:rsid w:val="0097119F"/>
    <w:rsid w:val="009916BB"/>
    <w:rsid w:val="009B2379"/>
    <w:rsid w:val="009E1B78"/>
    <w:rsid w:val="009F0E69"/>
    <w:rsid w:val="00A21938"/>
    <w:rsid w:val="00A46FE7"/>
    <w:rsid w:val="00A50A72"/>
    <w:rsid w:val="00A50E65"/>
    <w:rsid w:val="00A514E6"/>
    <w:rsid w:val="00A57C97"/>
    <w:rsid w:val="00A73BB5"/>
    <w:rsid w:val="00A75C6E"/>
    <w:rsid w:val="00A7664E"/>
    <w:rsid w:val="00AB5B87"/>
    <w:rsid w:val="00AC2B4B"/>
    <w:rsid w:val="00AF04FD"/>
    <w:rsid w:val="00AF50FB"/>
    <w:rsid w:val="00B00B67"/>
    <w:rsid w:val="00B16908"/>
    <w:rsid w:val="00B206FF"/>
    <w:rsid w:val="00B427A8"/>
    <w:rsid w:val="00B42C9C"/>
    <w:rsid w:val="00B62E13"/>
    <w:rsid w:val="00B71854"/>
    <w:rsid w:val="00B8322B"/>
    <w:rsid w:val="00B85E9E"/>
    <w:rsid w:val="00B95654"/>
    <w:rsid w:val="00BA5D36"/>
    <w:rsid w:val="00BC17B6"/>
    <w:rsid w:val="00C0102D"/>
    <w:rsid w:val="00C0111C"/>
    <w:rsid w:val="00C07FE3"/>
    <w:rsid w:val="00C24402"/>
    <w:rsid w:val="00C24E4A"/>
    <w:rsid w:val="00C32416"/>
    <w:rsid w:val="00C32E63"/>
    <w:rsid w:val="00C41958"/>
    <w:rsid w:val="00C42D61"/>
    <w:rsid w:val="00C532E9"/>
    <w:rsid w:val="00C54666"/>
    <w:rsid w:val="00C571F3"/>
    <w:rsid w:val="00C84F2B"/>
    <w:rsid w:val="00CD22EA"/>
    <w:rsid w:val="00CD7F47"/>
    <w:rsid w:val="00CE06DD"/>
    <w:rsid w:val="00CF209F"/>
    <w:rsid w:val="00D02EF2"/>
    <w:rsid w:val="00D31D7B"/>
    <w:rsid w:val="00D333FD"/>
    <w:rsid w:val="00D52BA7"/>
    <w:rsid w:val="00D634C5"/>
    <w:rsid w:val="00DC7722"/>
    <w:rsid w:val="00DD6322"/>
    <w:rsid w:val="00DE2757"/>
    <w:rsid w:val="00E32F01"/>
    <w:rsid w:val="00E36B31"/>
    <w:rsid w:val="00E442F3"/>
    <w:rsid w:val="00E87AC7"/>
    <w:rsid w:val="00E934CB"/>
    <w:rsid w:val="00EE3D57"/>
    <w:rsid w:val="00EF2F35"/>
    <w:rsid w:val="00F20204"/>
    <w:rsid w:val="00F26BD0"/>
    <w:rsid w:val="00F30A88"/>
    <w:rsid w:val="00F64297"/>
    <w:rsid w:val="00F803B0"/>
    <w:rsid w:val="00FA19C3"/>
    <w:rsid w:val="00FE7C49"/>
    <w:rsid w:val="04A4969F"/>
    <w:rsid w:val="1332824A"/>
    <w:rsid w:val="1DFCD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18990"/>
  <w15:docId w15:val="{72F695DB-5604-47BE-97DB-7A97CD3E0D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18A7"/>
    <w:rPr>
      <w:sz w:val="24"/>
      <w:szCs w:val="24"/>
    </w:rPr>
  </w:style>
  <w:style w:type="paragraph" w:styleId="Heading1">
    <w:name w:val="heading 1"/>
    <w:basedOn w:val="Normal"/>
    <w:next w:val="Normal"/>
    <w:qFormat/>
    <w:rsid w:val="00AF50FB"/>
    <w:pPr>
      <w:keepNext/>
      <w:tabs>
        <w:tab w:val="left" w:pos="-792"/>
        <w:tab w:val="left" w:pos="-432"/>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jc w:val="both"/>
      <w:outlineLvl w:val="0"/>
    </w:pPr>
    <w:rPr>
      <w:b/>
      <w:spacing w:val="-2"/>
      <w:szCs w:val="20"/>
      <w:u w:val="single"/>
    </w:rPr>
  </w:style>
  <w:style w:type="paragraph" w:styleId="Heading3">
    <w:name w:val="heading 3"/>
    <w:basedOn w:val="Normal"/>
    <w:next w:val="Normal"/>
    <w:qFormat/>
    <w:rsid w:val="00151647"/>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30A88"/>
    <w:rPr>
      <w:color w:val="0000FF"/>
      <w:u w:val="single"/>
    </w:rPr>
  </w:style>
  <w:style w:type="paragraph" w:styleId="BalloonText">
    <w:name w:val="Balloon Text"/>
    <w:basedOn w:val="Normal"/>
    <w:semiHidden/>
    <w:rsid w:val="005120A5"/>
    <w:rPr>
      <w:rFonts w:ascii="Tahoma" w:hAnsi="Tahoma" w:cs="Tahoma"/>
      <w:sz w:val="16"/>
      <w:szCs w:val="16"/>
    </w:rPr>
  </w:style>
  <w:style w:type="paragraph" w:styleId="Header">
    <w:name w:val="header"/>
    <w:basedOn w:val="Normal"/>
    <w:rsid w:val="00AF50FB"/>
    <w:pPr>
      <w:tabs>
        <w:tab w:val="center" w:pos="4153"/>
        <w:tab w:val="right" w:pos="8306"/>
      </w:tabs>
    </w:pPr>
    <w:rPr>
      <w:szCs w:val="20"/>
    </w:rPr>
  </w:style>
  <w:style w:type="paragraph" w:styleId="Footer">
    <w:name w:val="footer"/>
    <w:basedOn w:val="Normal"/>
    <w:rsid w:val="00661163"/>
    <w:pPr>
      <w:tabs>
        <w:tab w:val="center" w:pos="4153"/>
        <w:tab w:val="right" w:pos="8306"/>
      </w:tabs>
    </w:pPr>
  </w:style>
  <w:style w:type="paragraph" w:styleId="BodyText">
    <w:name w:val="Body Text"/>
    <w:basedOn w:val="Normal"/>
    <w:rsid w:val="007B0E8B"/>
    <w:pPr>
      <w:pBdr>
        <w:top w:val="single" w:color="auto" w:sz="12" w:space="1"/>
        <w:left w:val="single" w:color="auto" w:sz="12" w:space="1"/>
        <w:bottom w:val="single" w:color="auto" w:sz="12" w:space="1"/>
        <w:right w:val="single" w:color="auto" w:sz="12" w:space="1"/>
      </w:pBdr>
      <w:shd w:val="pct10" w:color="auto" w:fill="auto"/>
      <w:jc w:val="center"/>
    </w:pPr>
    <w:rPr>
      <w:szCs w:val="20"/>
    </w:rPr>
  </w:style>
  <w:style w:type="character" w:styleId="FollowedHyperlink">
    <w:name w:val="FollowedHyperlink"/>
    <w:rsid w:val="0054542F"/>
    <w:rPr>
      <w:color w:val="606420"/>
      <w:u w:val="single"/>
    </w:rPr>
  </w:style>
  <w:style w:type="paragraph" w:styleId="BodyTextIndent">
    <w:name w:val="Body Text Indent"/>
    <w:basedOn w:val="Normal"/>
    <w:rsid w:val="00A50A72"/>
    <w:pPr>
      <w:spacing w:after="120"/>
      <w:ind w:left="283"/>
    </w:pPr>
  </w:style>
  <w:style w:type="paragraph" w:styleId="ListParagraph">
    <w:name w:val="List Paragraph"/>
    <w:basedOn w:val="Normal"/>
    <w:uiPriority w:val="34"/>
    <w:qFormat/>
    <w:rsid w:val="00B42C9C"/>
    <w:pPr>
      <w:ind w:left="720"/>
      <w:contextualSpacing/>
    </w:pPr>
  </w:style>
  <w:style w:type="paragraph" w:styleId="Default" w:customStyle="1">
    <w:name w:val="Default"/>
    <w:rsid w:val="00150AE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803B0"/>
    <w:rPr>
      <w:color w:val="605E5C"/>
      <w:shd w:val="clear" w:color="auto" w:fill="E1DFDD"/>
    </w:rPr>
  </w:style>
  <w:style w:type="character" w:styleId="apple-converted-space" w:customStyle="1">
    <w:name w:val="apple-converted-space"/>
    <w:basedOn w:val="DefaultParagraphFont"/>
    <w:rsid w:val="000422D5"/>
  </w:style>
  <w:style w:type="paragraph" w:styleId="FootnoteText">
    <w:name w:val="footnote text"/>
    <w:basedOn w:val="Normal"/>
    <w:link w:val="FootnoteTextChar"/>
    <w:semiHidden/>
    <w:rsid w:val="002D2A16"/>
    <w:rPr>
      <w:rFonts w:ascii="Courier New" w:hAnsi="Courier New"/>
      <w:szCs w:val="20"/>
      <w:lang w:eastAsia="en-US"/>
    </w:rPr>
  </w:style>
  <w:style w:type="character" w:styleId="FootnoteTextChar" w:customStyle="1">
    <w:name w:val="Footnote Text Char"/>
    <w:basedOn w:val="DefaultParagraphFont"/>
    <w:link w:val="FootnoteText"/>
    <w:semiHidden/>
    <w:rsid w:val="002D2A16"/>
    <w:rPr>
      <w:rFonts w:ascii="Courier New" w:hAnsi="Courier New"/>
      <w:sz w:val="24"/>
      <w:lang w:eastAsia="en-US"/>
    </w:rPr>
  </w:style>
  <w:style w:type="character" w:styleId="FootnoteReference">
    <w:name w:val="footnote reference"/>
    <w:semiHidden/>
    <w:rsid w:val="002D2A16"/>
    <w:rPr>
      <w:vertAlign w:val="superscript"/>
    </w:rPr>
  </w:style>
  <w:style w:type="character" w:styleId="eop" w:customStyle="1">
    <w:name w:val="eop"/>
    <w:basedOn w:val="DefaultParagraphFont"/>
    <w:rsid w:val="002D2A16"/>
  </w:style>
  <w:style w:type="paragraph" w:styleId="TOC4">
    <w:name w:val="toc 4"/>
    <w:basedOn w:val="Normal"/>
    <w:next w:val="Normal"/>
    <w:semiHidden/>
    <w:rsid w:val="002D2A16"/>
    <w:pPr>
      <w:tabs>
        <w:tab w:val="right" w:leader="dot" w:pos="9360"/>
      </w:tabs>
      <w:suppressAutoHyphens/>
      <w:ind w:left="2880" w:right="720" w:hanging="720"/>
    </w:pPr>
    <w:rPr>
      <w:rFonts w:ascii="Courier New" w:hAnsi="Courier New"/>
      <w:sz w:val="20"/>
      <w:szCs w:val="20"/>
      <w:lang w:val="en-US" w:eastAsia="en-US"/>
    </w:rPr>
  </w:style>
  <w:style w:type="paragraph" w:styleId="paragraph" w:customStyle="1">
    <w:name w:val="paragraph"/>
    <w:basedOn w:val="Normal"/>
    <w:rsid w:val="002D2A16"/>
  </w:style>
  <w:style w:type="character" w:styleId="normaltextrun1" w:customStyle="1">
    <w:name w:val="normaltextrun1"/>
    <w:basedOn w:val="DefaultParagraphFont"/>
    <w:rsid w:val="002D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472">
      <w:bodyDiv w:val="1"/>
      <w:marLeft w:val="0"/>
      <w:marRight w:val="0"/>
      <w:marTop w:val="0"/>
      <w:marBottom w:val="0"/>
      <w:divBdr>
        <w:top w:val="none" w:sz="0" w:space="0" w:color="auto"/>
        <w:left w:val="none" w:sz="0" w:space="0" w:color="auto"/>
        <w:bottom w:val="none" w:sz="0" w:space="0" w:color="auto"/>
        <w:right w:val="none" w:sz="0" w:space="0" w:color="auto"/>
      </w:divBdr>
    </w:div>
    <w:div w:id="17131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appergolf.co.uk" TargetMode="External" Id="rId8" /><Relationship Type="http://schemas.openxmlformats.org/officeDocument/2006/relationships/hyperlink" Target="https://www.armygolf.co.uk/wp-content/uploads/2020/07/1.jpg"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armygolf.co.uk/wp-content/uploads/2020/07/1.jpg"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modgovuk.sharepoint.com/sites/defnet/Corp/Army/ABN/ABN_095_2020_COVID_19_Resumption_of_Army_Sport.pdf" TargetMode="External" Id="rId10" /><Relationship Type="http://schemas.openxmlformats.org/officeDocument/2006/relationships/webSettings" Target="webSettings.xml" Id="rId4" /><Relationship Type="http://schemas.openxmlformats.org/officeDocument/2006/relationships/hyperlink" Target="http://www.armygolfclub.com" TargetMode="External" Id="rId9" /><Relationship Type="http://schemas.openxmlformats.org/officeDocument/2006/relationships/image" Target="/media/image2.png" Id="R763a49596b604aef" /><Relationship Type="http://schemas.openxmlformats.org/officeDocument/2006/relationships/image" Target="/media/image2.jpg" Id="R6facd929767744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Sigma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Steve Davis - Golf &amp; Winter Sports</lastModifiedBy>
  <revision>3</revision>
  <lastPrinted>2021-06-27T10:41:00.0000000Z</lastPrinted>
  <dcterms:created xsi:type="dcterms:W3CDTF">2021-06-27T11:06:00.0000000Z</dcterms:created>
  <dcterms:modified xsi:type="dcterms:W3CDTF">2021-06-28T13:47:13.3115077Z</dcterms:modified>
</coreProperties>
</file>