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14"/>
        <w:tblW w:w="9845" w:type="dxa"/>
        <w:tblLayout w:type="fixed"/>
        <w:tblLook w:val="04A0" w:firstRow="1" w:lastRow="0" w:firstColumn="1" w:lastColumn="0" w:noHBand="0" w:noVBand="1"/>
      </w:tblPr>
      <w:tblGrid>
        <w:gridCol w:w="2539"/>
        <w:gridCol w:w="5683"/>
        <w:gridCol w:w="1623"/>
      </w:tblGrid>
      <w:tr w:rsidR="00C73BCE" w:rsidRPr="003A446C" w14:paraId="6F7ED0B0" w14:textId="77777777" w:rsidTr="5F80FA05">
        <w:trPr>
          <w:trHeight w:val="189"/>
        </w:trPr>
        <w:tc>
          <w:tcPr>
            <w:tcW w:w="2539" w:type="dxa"/>
            <w:vAlign w:val="center"/>
          </w:tcPr>
          <w:p w14:paraId="16F0104C" w14:textId="1DBF248D" w:rsidR="00C73BCE" w:rsidRPr="003A446C" w:rsidRDefault="00D07DAC" w:rsidP="00C73BCE">
            <w:pPr>
              <w:jc w:val="center"/>
              <w:rPr>
                <w:rFonts w:cs="Arial"/>
                <w:sz w:val="24"/>
                <w:szCs w:val="24"/>
              </w:rPr>
            </w:pPr>
            <w:r>
              <w:rPr>
                <w:rFonts w:cs="Arial"/>
                <w:noProof/>
                <w:sz w:val="24"/>
                <w:szCs w:val="24"/>
                <w:lang w:eastAsia="en-GB"/>
              </w:rPr>
              <w:drawing>
                <wp:anchor distT="0" distB="0" distL="114300" distR="114300" simplePos="0" relativeHeight="251658243" behindDoc="1" locked="0" layoutInCell="1" allowOverlap="1" wp14:anchorId="12ADEF7B" wp14:editId="7A0144F3">
                  <wp:simplePos x="0" y="0"/>
                  <wp:positionH relativeFrom="column">
                    <wp:posOffset>12700</wp:posOffset>
                  </wp:positionH>
                  <wp:positionV relativeFrom="paragraph">
                    <wp:posOffset>9525</wp:posOffset>
                  </wp:positionV>
                  <wp:extent cx="1129030" cy="1680845"/>
                  <wp:effectExtent l="0" t="0" r="0" b="0"/>
                  <wp:wrapNone/>
                  <wp:docPr id="4" name="Picture 3" descr="Corp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 Tea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680845"/>
                          </a:xfrm>
                          <a:prstGeom prst="rect">
                            <a:avLst/>
                          </a:prstGeom>
                          <a:noFill/>
                        </pic:spPr>
                      </pic:pic>
                    </a:graphicData>
                  </a:graphic>
                  <wp14:sizeRelH relativeFrom="page">
                    <wp14:pctWidth>0</wp14:pctWidth>
                  </wp14:sizeRelH>
                  <wp14:sizeRelV relativeFrom="page">
                    <wp14:pctHeight>0</wp14:pctHeight>
                  </wp14:sizeRelV>
                </wp:anchor>
              </w:drawing>
            </w:r>
          </w:p>
          <w:p w14:paraId="35C8FA2E" w14:textId="77777777" w:rsidR="00C73BCE" w:rsidRPr="003A446C" w:rsidRDefault="00C73BCE" w:rsidP="00C73BCE">
            <w:pPr>
              <w:jc w:val="center"/>
              <w:rPr>
                <w:rFonts w:cs="Arial"/>
                <w:sz w:val="24"/>
                <w:szCs w:val="24"/>
              </w:rPr>
            </w:pPr>
          </w:p>
          <w:p w14:paraId="7A328EE6" w14:textId="77777777" w:rsidR="00C73BCE" w:rsidRPr="003A446C" w:rsidRDefault="00C73BCE" w:rsidP="00C73BCE">
            <w:pPr>
              <w:jc w:val="center"/>
              <w:rPr>
                <w:rFonts w:cs="Arial"/>
                <w:sz w:val="24"/>
                <w:szCs w:val="24"/>
              </w:rPr>
            </w:pPr>
          </w:p>
          <w:p w14:paraId="00A105BE" w14:textId="77777777" w:rsidR="00C73BCE" w:rsidRPr="003A446C" w:rsidRDefault="00C73BCE" w:rsidP="00C73BCE">
            <w:pPr>
              <w:jc w:val="center"/>
              <w:rPr>
                <w:rFonts w:cs="Arial"/>
                <w:sz w:val="24"/>
                <w:szCs w:val="24"/>
              </w:rPr>
            </w:pPr>
          </w:p>
        </w:tc>
        <w:tc>
          <w:tcPr>
            <w:tcW w:w="5683" w:type="dxa"/>
          </w:tcPr>
          <w:p w14:paraId="3C660AFD" w14:textId="454F6C9F" w:rsidR="00C73BCE" w:rsidRPr="003A446C" w:rsidRDefault="00D07DAC" w:rsidP="00C73BCE">
            <w:pPr>
              <w:contextualSpacing/>
              <w:rPr>
                <w:rFonts w:eastAsia="Times New Roman" w:cs="Arial"/>
                <w:b/>
                <w:sz w:val="24"/>
                <w:szCs w:val="24"/>
              </w:rPr>
            </w:pPr>
            <w:r>
              <w:rPr>
                <w:rFonts w:cs="Arial"/>
                <w:noProof/>
                <w:sz w:val="24"/>
                <w:szCs w:val="24"/>
                <w:lang w:eastAsia="en-GB"/>
              </w:rPr>
              <w:drawing>
                <wp:anchor distT="0" distB="0" distL="114300" distR="114300" simplePos="0" relativeHeight="251658242" behindDoc="1" locked="0" layoutInCell="1" allowOverlap="1" wp14:anchorId="31C051E5" wp14:editId="688B5BD8">
                  <wp:simplePos x="0" y="0"/>
                  <wp:positionH relativeFrom="column">
                    <wp:posOffset>3465830</wp:posOffset>
                  </wp:positionH>
                  <wp:positionV relativeFrom="paragraph">
                    <wp:posOffset>29210</wp:posOffset>
                  </wp:positionV>
                  <wp:extent cx="1041400" cy="1716405"/>
                  <wp:effectExtent l="0" t="0" r="6350" b="0"/>
                  <wp:wrapNone/>
                  <wp:docPr id="3" name="Picture 1" descr="REME Cap Badge High Res - Fl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Cap Badge High Res - Fl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716405"/>
                          </a:xfrm>
                          <a:prstGeom prst="rect">
                            <a:avLst/>
                          </a:prstGeom>
                          <a:noFill/>
                        </pic:spPr>
                      </pic:pic>
                    </a:graphicData>
                  </a:graphic>
                  <wp14:sizeRelH relativeFrom="page">
                    <wp14:pctWidth>0</wp14:pctWidth>
                  </wp14:sizeRelH>
                  <wp14:sizeRelV relativeFrom="page">
                    <wp14:pctHeight>0</wp14:pctHeight>
                  </wp14:sizeRelV>
                </wp:anchor>
              </w:drawing>
            </w:r>
            <w:r w:rsidR="00C73BCE" w:rsidRPr="5F80FA05">
              <w:rPr>
                <w:rFonts w:eastAsia="Times New Roman" w:cs="Arial"/>
                <w:b/>
                <w:bCs/>
                <w:sz w:val="24"/>
                <w:szCs w:val="24"/>
              </w:rPr>
              <w:t>REME GOLF ASSOCIATION</w:t>
            </w:r>
          </w:p>
          <w:p w14:paraId="76175FCF" w14:textId="77777777" w:rsidR="003F723E" w:rsidRPr="003A446C" w:rsidRDefault="003F723E" w:rsidP="00C73BCE">
            <w:pPr>
              <w:contextualSpacing/>
              <w:rPr>
                <w:rFonts w:eastAsia="Times New Roman" w:cs="Arial"/>
                <w:sz w:val="24"/>
                <w:szCs w:val="24"/>
              </w:rPr>
            </w:pPr>
            <w:r w:rsidRPr="003A446C">
              <w:rPr>
                <w:rFonts w:eastAsia="Times New Roman" w:cs="Arial"/>
                <w:sz w:val="24"/>
                <w:szCs w:val="24"/>
              </w:rPr>
              <w:t>RGA Assistant Secretary</w:t>
            </w:r>
          </w:p>
          <w:p w14:paraId="79C37BE3" w14:textId="77777777" w:rsidR="00C73BCE" w:rsidRPr="003A446C" w:rsidRDefault="003F723E" w:rsidP="00C73BCE">
            <w:pPr>
              <w:contextualSpacing/>
              <w:rPr>
                <w:rFonts w:eastAsia="Times New Roman" w:cs="Arial"/>
                <w:sz w:val="24"/>
                <w:szCs w:val="24"/>
              </w:rPr>
            </w:pPr>
            <w:r w:rsidRPr="003A446C">
              <w:rPr>
                <w:rFonts w:eastAsia="Times New Roman" w:cs="Arial"/>
                <w:sz w:val="24"/>
                <w:szCs w:val="24"/>
              </w:rPr>
              <w:t xml:space="preserve">WO2 (AQMS) </w:t>
            </w:r>
            <w:r w:rsidR="00786BB8" w:rsidRPr="003A446C">
              <w:rPr>
                <w:rFonts w:eastAsia="Times New Roman" w:cs="Arial"/>
                <w:sz w:val="24"/>
                <w:szCs w:val="24"/>
              </w:rPr>
              <w:t>Anthony Parkinson</w:t>
            </w:r>
          </w:p>
          <w:p w14:paraId="5B749EB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HQ 1 Signal Brigade</w:t>
            </w:r>
          </w:p>
          <w:p w14:paraId="23F89D15" w14:textId="77777777" w:rsidR="00786BB8" w:rsidRPr="003A446C" w:rsidRDefault="00786BB8" w:rsidP="00C73BCE">
            <w:pPr>
              <w:contextualSpacing/>
              <w:rPr>
                <w:rFonts w:eastAsia="Times New Roman" w:cs="Arial"/>
                <w:sz w:val="24"/>
                <w:szCs w:val="24"/>
              </w:rPr>
            </w:pPr>
            <w:r w:rsidRPr="003A446C">
              <w:rPr>
                <w:rFonts w:eastAsia="Times New Roman" w:cs="Arial"/>
                <w:sz w:val="24"/>
                <w:szCs w:val="24"/>
              </w:rPr>
              <w:t>Imjin Barracks</w:t>
            </w:r>
          </w:p>
          <w:p w14:paraId="13AEEBA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Innsworth</w:t>
            </w:r>
          </w:p>
          <w:p w14:paraId="3892070F"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GLOUCESTER</w:t>
            </w:r>
          </w:p>
          <w:p w14:paraId="55258B3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GL3 1HW</w:t>
            </w:r>
          </w:p>
          <w:p w14:paraId="1C5987E2" w14:textId="77777777" w:rsidR="00C73BCE" w:rsidRPr="003A446C" w:rsidRDefault="00C73BCE" w:rsidP="00C73BCE">
            <w:pPr>
              <w:tabs>
                <w:tab w:val="left" w:pos="1242"/>
                <w:tab w:val="left" w:pos="2862"/>
                <w:tab w:val="left" w:pos="3852"/>
              </w:tabs>
              <w:contextualSpacing/>
              <w:rPr>
                <w:rFonts w:eastAsia="Times New Roman" w:cs="Arial"/>
                <w:sz w:val="24"/>
                <w:szCs w:val="24"/>
              </w:rPr>
            </w:pPr>
          </w:p>
          <w:p w14:paraId="31BE9B9B" w14:textId="02D5C793" w:rsidR="00C73BCE" w:rsidRPr="003A446C" w:rsidRDefault="003F723E" w:rsidP="00C73BCE">
            <w:pPr>
              <w:tabs>
                <w:tab w:val="left" w:pos="1242"/>
                <w:tab w:val="left" w:pos="2862"/>
                <w:tab w:val="left" w:pos="3852"/>
              </w:tabs>
              <w:contextualSpacing/>
              <w:rPr>
                <w:rFonts w:eastAsia="Times New Roman" w:cs="Arial"/>
                <w:sz w:val="24"/>
                <w:szCs w:val="24"/>
                <w:vertAlign w:val="superscript"/>
              </w:rPr>
            </w:pPr>
            <w:r w:rsidRPr="003A446C">
              <w:rPr>
                <w:rFonts w:eastAsia="Times New Roman" w:cs="Arial"/>
                <w:sz w:val="24"/>
                <w:szCs w:val="24"/>
              </w:rPr>
              <w:t>Telephone    01</w:t>
            </w:r>
            <w:r w:rsidR="00E76458" w:rsidRPr="003A446C">
              <w:rPr>
                <w:rFonts w:eastAsia="Times New Roman" w:cs="Arial"/>
                <w:sz w:val="24"/>
                <w:szCs w:val="24"/>
              </w:rPr>
              <w:t>452</w:t>
            </w:r>
            <w:r w:rsidRPr="003A446C">
              <w:rPr>
                <w:rFonts w:eastAsia="Times New Roman" w:cs="Arial"/>
                <w:sz w:val="24"/>
                <w:szCs w:val="24"/>
              </w:rPr>
              <w:t xml:space="preserve"> </w:t>
            </w:r>
            <w:r w:rsidR="00E76458" w:rsidRPr="003A446C">
              <w:rPr>
                <w:rFonts w:eastAsia="Times New Roman" w:cs="Arial"/>
                <w:sz w:val="24"/>
                <w:szCs w:val="24"/>
              </w:rPr>
              <w:t>718415</w:t>
            </w:r>
            <w:r w:rsidR="00C73BCE" w:rsidRPr="003A446C">
              <w:rPr>
                <w:rFonts w:eastAsia="Times New Roman" w:cs="Arial"/>
                <w:sz w:val="24"/>
                <w:szCs w:val="24"/>
              </w:rPr>
              <w:t xml:space="preserve">   Military   </w:t>
            </w:r>
            <w:r w:rsidRPr="003A446C">
              <w:rPr>
                <w:rFonts w:eastAsia="Times New Roman" w:cs="Arial"/>
                <w:sz w:val="24"/>
                <w:szCs w:val="24"/>
              </w:rPr>
              <w:t>95</w:t>
            </w:r>
            <w:r w:rsidR="00786BB8" w:rsidRPr="003A446C">
              <w:rPr>
                <w:rFonts w:eastAsia="Times New Roman" w:cs="Arial"/>
                <w:sz w:val="24"/>
                <w:szCs w:val="24"/>
              </w:rPr>
              <w:t>471 8</w:t>
            </w:r>
            <w:r w:rsidR="00ED722E">
              <w:rPr>
                <w:rFonts w:eastAsia="Times New Roman" w:cs="Arial"/>
                <w:sz w:val="24"/>
                <w:szCs w:val="24"/>
              </w:rPr>
              <w:t>928</w:t>
            </w:r>
          </w:p>
          <w:p w14:paraId="78644D1E" w14:textId="77777777" w:rsidR="00C73BCE" w:rsidRPr="003A446C" w:rsidRDefault="00C73BCE" w:rsidP="00C73BCE">
            <w:pPr>
              <w:contextualSpacing/>
              <w:rPr>
                <w:rFonts w:eastAsia="Times New Roman" w:cs="Arial"/>
                <w:i/>
                <w:sz w:val="24"/>
                <w:szCs w:val="24"/>
              </w:rPr>
            </w:pPr>
          </w:p>
          <w:p w14:paraId="3AEF6080" w14:textId="77777777" w:rsidR="00C73BCE" w:rsidRPr="003A446C" w:rsidRDefault="00D04B34" w:rsidP="00C73BCE">
            <w:pPr>
              <w:contextualSpacing/>
              <w:rPr>
                <w:rFonts w:eastAsia="Times New Roman" w:cs="Arial"/>
                <w:sz w:val="24"/>
                <w:szCs w:val="24"/>
                <w:lang w:val="fr-FR"/>
              </w:rPr>
            </w:pPr>
            <w:r w:rsidRPr="003A446C">
              <w:rPr>
                <w:rFonts w:eastAsia="Times New Roman" w:cs="Arial"/>
                <w:sz w:val="24"/>
                <w:szCs w:val="24"/>
                <w:lang w:val="fr-FR"/>
              </w:rPr>
              <w:t>Email:</w:t>
            </w:r>
            <w:r w:rsidR="00C73BCE" w:rsidRPr="003A446C">
              <w:rPr>
                <w:rFonts w:eastAsia="Times New Roman" w:cs="Arial"/>
                <w:sz w:val="24"/>
                <w:szCs w:val="24"/>
                <w:lang w:val="fr-FR"/>
              </w:rPr>
              <w:t xml:space="preserve"> </w:t>
            </w:r>
            <w:hyperlink r:id="rId13" w:history="1">
              <w:r w:rsidR="008A35B9" w:rsidRPr="003A446C">
                <w:rPr>
                  <w:rStyle w:val="Hyperlink"/>
                  <w:rFonts w:eastAsia="Times New Roman" w:cs="Arial"/>
                  <w:sz w:val="24"/>
                  <w:szCs w:val="24"/>
                  <w:lang w:val="fr-FR"/>
                </w:rPr>
                <w:t>Anthony.Parkinson237@mod.gov.uk</w:t>
              </w:r>
            </w:hyperlink>
            <w:r w:rsidR="008A35B9" w:rsidRPr="003A446C">
              <w:rPr>
                <w:rFonts w:eastAsia="Times New Roman" w:cs="Arial"/>
                <w:sz w:val="24"/>
                <w:szCs w:val="24"/>
                <w:lang w:val="fr-FR"/>
              </w:rPr>
              <w:t xml:space="preserve"> </w:t>
            </w:r>
          </w:p>
          <w:p w14:paraId="0C55D7DC" w14:textId="77777777" w:rsidR="00C73BCE" w:rsidRPr="003A446C" w:rsidRDefault="00C73BCE" w:rsidP="00C73BCE">
            <w:pPr>
              <w:contextualSpacing/>
              <w:rPr>
                <w:rFonts w:eastAsia="Times New Roman" w:cs="Arial"/>
                <w:sz w:val="24"/>
                <w:szCs w:val="24"/>
                <w:lang w:val="fr-FR"/>
              </w:rPr>
            </w:pPr>
          </w:p>
        </w:tc>
        <w:tc>
          <w:tcPr>
            <w:tcW w:w="1623" w:type="dxa"/>
          </w:tcPr>
          <w:p w14:paraId="5446BFBA" w14:textId="77777777" w:rsidR="00C73BCE" w:rsidRPr="003A446C" w:rsidRDefault="00C73BCE" w:rsidP="00C73BCE">
            <w:pPr>
              <w:contextualSpacing/>
              <w:rPr>
                <w:rFonts w:eastAsia="Times New Roman" w:cs="Arial"/>
                <w:sz w:val="24"/>
                <w:szCs w:val="24"/>
              </w:rPr>
            </w:pPr>
          </w:p>
          <w:p w14:paraId="3936343D" w14:textId="77777777" w:rsidR="00C73BCE" w:rsidRPr="003A446C" w:rsidRDefault="00C73BCE" w:rsidP="00C73BCE">
            <w:pPr>
              <w:contextualSpacing/>
              <w:jc w:val="right"/>
              <w:rPr>
                <w:rFonts w:eastAsia="Times New Roman" w:cs="Arial"/>
                <w:sz w:val="24"/>
                <w:szCs w:val="24"/>
              </w:rPr>
            </w:pPr>
          </w:p>
        </w:tc>
      </w:tr>
      <w:tr w:rsidR="00C73BCE" w:rsidRPr="003A446C" w14:paraId="0B109DE2" w14:textId="77777777" w:rsidTr="5F80FA05">
        <w:trPr>
          <w:trHeight w:val="189"/>
        </w:trPr>
        <w:tc>
          <w:tcPr>
            <w:tcW w:w="2539" w:type="dxa"/>
          </w:tcPr>
          <w:p w14:paraId="6F18E98B" w14:textId="04FB25E5" w:rsidR="00C73BCE" w:rsidRPr="003A446C" w:rsidRDefault="00D07DAC" w:rsidP="00C73BCE">
            <w:pPr>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29C47235" wp14:editId="2CD51108">
                      <wp:simplePos x="0" y="0"/>
                      <wp:positionH relativeFrom="column">
                        <wp:posOffset>-11430</wp:posOffset>
                      </wp:positionH>
                      <wp:positionV relativeFrom="paragraph">
                        <wp:posOffset>13335</wp:posOffset>
                      </wp:positionV>
                      <wp:extent cx="6143625" cy="0"/>
                      <wp:effectExtent l="6985" t="1079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4A399CF4" id="_x0000_t32" coordsize="21600,21600" o:spt="32" o:oned="t" path="m,l21600,21600e" filled="f">
                      <v:path arrowok="t" fillok="f" o:connecttype="none"/>
                      <o:lock v:ext="edit" shapetype="t"/>
                    </v:shapetype>
                    <v:shape id="AutoShape 4" o:spid="_x0000_s1026" type="#_x0000_t32" style="position:absolute;margin-left:-.9pt;margin-top:1.0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sH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spDeQbjCrCq1M6GBOlJPZsnTX84pHTVEdXyaPxyNuCbBY/kjUu4OANB9sMXzcCGAH6s&#10;1amxfYCEKqBTbMn51hJ+8ojC4zzL7+f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"/>
                  </w:pict>
                </mc:Fallback>
              </mc:AlternateContent>
            </w:r>
          </w:p>
        </w:tc>
        <w:tc>
          <w:tcPr>
            <w:tcW w:w="5683" w:type="dxa"/>
          </w:tcPr>
          <w:p w14:paraId="66FFC438" w14:textId="77777777" w:rsidR="00C73BCE" w:rsidRPr="003A446C" w:rsidRDefault="00C73BCE" w:rsidP="00C73BCE">
            <w:pPr>
              <w:contextualSpacing/>
              <w:rPr>
                <w:rFonts w:eastAsia="Times New Roman" w:cs="Arial"/>
                <w:b/>
                <w:sz w:val="24"/>
                <w:szCs w:val="24"/>
              </w:rPr>
            </w:pPr>
          </w:p>
        </w:tc>
        <w:tc>
          <w:tcPr>
            <w:tcW w:w="1623" w:type="dxa"/>
          </w:tcPr>
          <w:p w14:paraId="7D1789DB" w14:textId="77777777" w:rsidR="00C73BCE" w:rsidRPr="003A446C" w:rsidRDefault="00C73BCE" w:rsidP="00C73BCE">
            <w:pPr>
              <w:contextualSpacing/>
              <w:jc w:val="right"/>
              <w:rPr>
                <w:rFonts w:cs="Arial"/>
                <w:sz w:val="24"/>
                <w:szCs w:val="24"/>
              </w:rPr>
            </w:pPr>
          </w:p>
        </w:tc>
      </w:tr>
    </w:tbl>
    <w:tbl>
      <w:tblPr>
        <w:tblW w:w="0" w:type="auto"/>
        <w:tblLook w:val="04A0" w:firstRow="1" w:lastRow="0" w:firstColumn="1" w:lastColumn="0" w:noHBand="0" w:noVBand="1"/>
      </w:tblPr>
      <w:tblGrid>
        <w:gridCol w:w="3190"/>
        <w:gridCol w:w="6449"/>
      </w:tblGrid>
      <w:tr w:rsidR="00912550" w:rsidRPr="003A446C" w14:paraId="31301E54" w14:textId="77777777" w:rsidTr="00051173">
        <w:tc>
          <w:tcPr>
            <w:tcW w:w="3190" w:type="dxa"/>
            <w:shd w:val="clear" w:color="auto" w:fill="auto"/>
            <w:hideMark/>
          </w:tcPr>
          <w:p w14:paraId="7BCCEE55" w14:textId="77777777" w:rsidR="00912550" w:rsidRPr="003A446C" w:rsidRDefault="00912550">
            <w:pPr>
              <w:contextualSpacing/>
              <w:rPr>
                <w:rFonts w:cs="Arial"/>
                <w:sz w:val="24"/>
                <w:szCs w:val="24"/>
              </w:rPr>
            </w:pPr>
          </w:p>
        </w:tc>
        <w:tc>
          <w:tcPr>
            <w:tcW w:w="6449" w:type="dxa"/>
            <w:shd w:val="clear" w:color="auto" w:fill="auto"/>
          </w:tcPr>
          <w:p w14:paraId="7FE01C73" w14:textId="0489CD7C" w:rsidR="00912550" w:rsidRPr="003A446C" w:rsidRDefault="00912550" w:rsidP="00F475EC">
            <w:pPr>
              <w:contextualSpacing/>
              <w:jc w:val="right"/>
              <w:rPr>
                <w:rFonts w:cs="Arial"/>
                <w:sz w:val="24"/>
                <w:szCs w:val="24"/>
              </w:rPr>
            </w:pPr>
            <w:r w:rsidRPr="003A446C">
              <w:rPr>
                <w:rFonts w:cs="Arial"/>
                <w:sz w:val="24"/>
                <w:szCs w:val="24"/>
              </w:rPr>
              <w:t>File ref: RGA/20</w:t>
            </w:r>
            <w:r w:rsidR="00E76458" w:rsidRPr="003A446C">
              <w:rPr>
                <w:rFonts w:cs="Arial"/>
                <w:sz w:val="24"/>
                <w:szCs w:val="24"/>
              </w:rPr>
              <w:t>2</w:t>
            </w:r>
            <w:r w:rsidR="0025627D">
              <w:rPr>
                <w:rFonts w:cs="Arial"/>
                <w:sz w:val="24"/>
                <w:szCs w:val="24"/>
              </w:rPr>
              <w:t>1</w:t>
            </w:r>
            <w:r w:rsidRPr="003A446C">
              <w:rPr>
                <w:rFonts w:cs="Arial"/>
                <w:sz w:val="24"/>
                <w:szCs w:val="24"/>
              </w:rPr>
              <w:t>/</w:t>
            </w:r>
            <w:r w:rsidR="00273A89">
              <w:rPr>
                <w:rFonts w:cs="Arial"/>
                <w:sz w:val="24"/>
                <w:szCs w:val="24"/>
              </w:rPr>
              <w:t>S</w:t>
            </w:r>
            <w:r w:rsidR="00B736D8">
              <w:rPr>
                <w:rFonts w:cs="Arial"/>
                <w:sz w:val="24"/>
                <w:szCs w:val="24"/>
              </w:rPr>
              <w:t>ummer</w:t>
            </w:r>
            <w:r w:rsidR="00273A89">
              <w:rPr>
                <w:rFonts w:cs="Arial"/>
                <w:sz w:val="24"/>
                <w:szCs w:val="24"/>
              </w:rPr>
              <w:t>Meet</w:t>
            </w:r>
          </w:p>
          <w:p w14:paraId="53B0656E" w14:textId="77777777" w:rsidR="00912550" w:rsidRPr="003A446C" w:rsidRDefault="00912550" w:rsidP="00F475EC">
            <w:pPr>
              <w:contextualSpacing/>
              <w:jc w:val="right"/>
              <w:rPr>
                <w:rFonts w:cs="Arial"/>
                <w:sz w:val="24"/>
                <w:szCs w:val="24"/>
              </w:rPr>
            </w:pPr>
          </w:p>
        </w:tc>
      </w:tr>
      <w:tr w:rsidR="00912550" w:rsidRPr="003A446C" w14:paraId="13FEE547" w14:textId="77777777" w:rsidTr="00051173">
        <w:tc>
          <w:tcPr>
            <w:tcW w:w="3190" w:type="dxa"/>
            <w:shd w:val="clear" w:color="auto" w:fill="auto"/>
          </w:tcPr>
          <w:p w14:paraId="1E084F8A" w14:textId="77777777" w:rsidR="00912550" w:rsidRPr="003A446C" w:rsidRDefault="00912550">
            <w:pPr>
              <w:contextualSpacing/>
              <w:rPr>
                <w:rFonts w:cs="Arial"/>
                <w:sz w:val="24"/>
                <w:szCs w:val="24"/>
              </w:rPr>
            </w:pPr>
          </w:p>
        </w:tc>
        <w:tc>
          <w:tcPr>
            <w:tcW w:w="6449" w:type="dxa"/>
            <w:shd w:val="clear" w:color="auto" w:fill="auto"/>
            <w:hideMark/>
          </w:tcPr>
          <w:p w14:paraId="3FE01E80" w14:textId="6AEA2A74" w:rsidR="00912550" w:rsidRPr="003A446C" w:rsidRDefault="00912550" w:rsidP="00F475EC">
            <w:pPr>
              <w:contextualSpacing/>
              <w:jc w:val="right"/>
              <w:rPr>
                <w:rFonts w:cs="Arial"/>
                <w:sz w:val="24"/>
                <w:szCs w:val="24"/>
              </w:rPr>
            </w:pPr>
            <w:r w:rsidRPr="003A446C">
              <w:rPr>
                <w:rFonts w:cs="Arial"/>
                <w:sz w:val="24"/>
                <w:szCs w:val="24"/>
              </w:rPr>
              <w:t xml:space="preserve">Date:  </w:t>
            </w:r>
            <w:r w:rsidR="00B736D8">
              <w:rPr>
                <w:rFonts w:cs="Arial"/>
                <w:sz w:val="24"/>
                <w:szCs w:val="24"/>
              </w:rPr>
              <w:t>1</w:t>
            </w:r>
            <w:r w:rsidR="00681B4B">
              <w:rPr>
                <w:rFonts w:cs="Arial"/>
                <w:sz w:val="24"/>
                <w:szCs w:val="24"/>
              </w:rPr>
              <w:t xml:space="preserve">8 </w:t>
            </w:r>
            <w:r w:rsidR="00B736D8">
              <w:rPr>
                <w:rFonts w:cs="Arial"/>
                <w:sz w:val="24"/>
                <w:szCs w:val="24"/>
              </w:rPr>
              <w:t>May</w:t>
            </w:r>
            <w:r w:rsidR="00273A89">
              <w:rPr>
                <w:rFonts w:cs="Arial"/>
                <w:sz w:val="24"/>
                <w:szCs w:val="24"/>
              </w:rPr>
              <w:t xml:space="preserve"> 21</w:t>
            </w:r>
          </w:p>
        </w:tc>
      </w:tr>
    </w:tbl>
    <w:p w14:paraId="60029DBA" w14:textId="53B4ED8F" w:rsidR="00673F84" w:rsidRDefault="00D07DAC" w:rsidP="003F723E">
      <w:pPr>
        <w:contextualSpacing/>
        <w:rPr>
          <w:rFonts w:cs="Arial"/>
          <w:b/>
          <w:sz w:val="24"/>
          <w:szCs w:val="24"/>
        </w:rPr>
      </w:pPr>
      <w:r>
        <w:rPr>
          <w:rFonts w:cs="Arial"/>
          <w:noProof/>
          <w:sz w:val="24"/>
          <w:szCs w:val="24"/>
          <w:lang w:eastAsia="en-GB"/>
        </w:rPr>
        <mc:AlternateContent>
          <mc:Choice Requires="wps">
            <w:drawing>
              <wp:anchor distT="0" distB="0" distL="114300" distR="114300" simplePos="0" relativeHeight="251658241" behindDoc="0" locked="0" layoutInCell="1" allowOverlap="1" wp14:anchorId="2594DD6A" wp14:editId="07E77823">
                <wp:simplePos x="0" y="0"/>
                <wp:positionH relativeFrom="column">
                  <wp:posOffset>15875</wp:posOffset>
                </wp:positionH>
                <wp:positionV relativeFrom="paragraph">
                  <wp:posOffset>86995</wp:posOffset>
                </wp:positionV>
                <wp:extent cx="6143625" cy="0"/>
                <wp:effectExtent l="12065" t="13970" r="698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5DE6E78E" id="AutoShape 5" o:spid="_x0000_s1026" type="#_x0000_t32" style="position:absolute;margin-left:1.25pt;margin-top:6.85pt;width:483.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tA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"/>
            </w:pict>
          </mc:Fallback>
        </mc:AlternateContent>
      </w:r>
      <w:r w:rsidR="00912550" w:rsidRPr="003A446C">
        <w:rPr>
          <w:rFonts w:cs="Arial"/>
          <w:sz w:val="24"/>
          <w:szCs w:val="24"/>
        </w:rPr>
        <w:t xml:space="preserve">     </w:t>
      </w:r>
    </w:p>
    <w:p w14:paraId="56D4B602" w14:textId="77777777" w:rsidR="009D7546" w:rsidRDefault="009D7546" w:rsidP="003F723E">
      <w:pPr>
        <w:rPr>
          <w:rFonts w:cs="Arial"/>
          <w:b/>
          <w:sz w:val="24"/>
          <w:szCs w:val="24"/>
        </w:rPr>
      </w:pPr>
    </w:p>
    <w:p w14:paraId="01B41915" w14:textId="0E900298" w:rsidR="003F723E" w:rsidRPr="003A446C" w:rsidRDefault="003F723E" w:rsidP="003F723E">
      <w:pPr>
        <w:rPr>
          <w:rFonts w:cs="Arial"/>
          <w:b/>
          <w:sz w:val="24"/>
          <w:szCs w:val="24"/>
        </w:rPr>
      </w:pPr>
      <w:r w:rsidRPr="003A446C">
        <w:rPr>
          <w:rFonts w:cs="Arial"/>
          <w:b/>
          <w:sz w:val="24"/>
          <w:szCs w:val="24"/>
        </w:rPr>
        <w:t xml:space="preserve">REME GOLF ASSOCIATION (RGA) </w:t>
      </w:r>
      <w:r w:rsidR="00273A89">
        <w:rPr>
          <w:rFonts w:cs="Arial"/>
          <w:b/>
          <w:sz w:val="24"/>
          <w:szCs w:val="24"/>
        </w:rPr>
        <w:t>S</w:t>
      </w:r>
      <w:r w:rsidR="00B736D8">
        <w:rPr>
          <w:rFonts w:cs="Arial"/>
          <w:b/>
          <w:sz w:val="24"/>
          <w:szCs w:val="24"/>
        </w:rPr>
        <w:t>UMMER</w:t>
      </w:r>
      <w:r w:rsidR="009E1882">
        <w:rPr>
          <w:rFonts w:cs="Arial"/>
          <w:b/>
          <w:sz w:val="24"/>
          <w:szCs w:val="24"/>
        </w:rPr>
        <w:t xml:space="preserve"> MEET</w:t>
      </w:r>
      <w:r w:rsidR="00F64500">
        <w:rPr>
          <w:rFonts w:cs="Arial"/>
          <w:b/>
          <w:sz w:val="24"/>
          <w:szCs w:val="24"/>
        </w:rPr>
        <w:t>ING</w:t>
      </w:r>
      <w:r w:rsidR="00E33EA9" w:rsidRPr="003A446C">
        <w:rPr>
          <w:rFonts w:cs="Arial"/>
          <w:b/>
          <w:sz w:val="24"/>
          <w:szCs w:val="24"/>
        </w:rPr>
        <w:t xml:space="preserve"> – </w:t>
      </w:r>
      <w:r w:rsidR="009E1882">
        <w:rPr>
          <w:rFonts w:cs="Arial"/>
          <w:b/>
          <w:sz w:val="24"/>
          <w:szCs w:val="24"/>
        </w:rPr>
        <w:t xml:space="preserve">WED </w:t>
      </w:r>
      <w:r w:rsidR="00B736D8">
        <w:rPr>
          <w:rFonts w:cs="Arial"/>
          <w:b/>
          <w:sz w:val="24"/>
          <w:szCs w:val="24"/>
        </w:rPr>
        <w:t>21 Jul</w:t>
      </w:r>
      <w:r w:rsidR="009E1882">
        <w:rPr>
          <w:rFonts w:cs="Arial"/>
          <w:b/>
          <w:sz w:val="24"/>
          <w:szCs w:val="24"/>
        </w:rPr>
        <w:t xml:space="preserve"> 2</w:t>
      </w:r>
      <w:r w:rsidR="00B24FFB">
        <w:rPr>
          <w:rFonts w:cs="Arial"/>
          <w:b/>
          <w:sz w:val="24"/>
          <w:szCs w:val="24"/>
        </w:rPr>
        <w:t>1</w:t>
      </w:r>
    </w:p>
    <w:p w14:paraId="7532DFDE" w14:textId="77777777" w:rsidR="003F723E" w:rsidRPr="003A446C" w:rsidRDefault="003F723E" w:rsidP="003F723E">
      <w:pPr>
        <w:rPr>
          <w:rFonts w:cs="Arial"/>
          <w:sz w:val="24"/>
          <w:szCs w:val="24"/>
        </w:rPr>
      </w:pPr>
    </w:p>
    <w:p w14:paraId="3BC32C0E" w14:textId="77777777" w:rsidR="003F723E" w:rsidRPr="003A446C" w:rsidRDefault="003F723E" w:rsidP="003F723E">
      <w:pPr>
        <w:rPr>
          <w:rFonts w:cs="Arial"/>
          <w:sz w:val="24"/>
          <w:szCs w:val="24"/>
        </w:rPr>
      </w:pPr>
    </w:p>
    <w:p w14:paraId="497DEEED" w14:textId="0A06F0DD" w:rsidR="003F723E" w:rsidRPr="00E90BAF"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Date:</w:t>
      </w:r>
      <w:r w:rsidRPr="003A446C">
        <w:rPr>
          <w:rFonts w:cs="Arial"/>
          <w:sz w:val="24"/>
          <w:szCs w:val="24"/>
        </w:rPr>
        <w:tab/>
      </w:r>
      <w:r w:rsidR="00136B20">
        <w:rPr>
          <w:rFonts w:cs="Arial"/>
          <w:sz w:val="24"/>
          <w:szCs w:val="24"/>
        </w:rPr>
        <w:t xml:space="preserve">Wed </w:t>
      </w:r>
      <w:r w:rsidR="00B24FFB">
        <w:rPr>
          <w:rFonts w:cs="Arial"/>
          <w:sz w:val="24"/>
          <w:szCs w:val="24"/>
        </w:rPr>
        <w:t>2</w:t>
      </w:r>
      <w:r w:rsidR="00B736D8">
        <w:rPr>
          <w:rFonts w:cs="Arial"/>
          <w:sz w:val="24"/>
          <w:szCs w:val="24"/>
        </w:rPr>
        <w:t>1</w:t>
      </w:r>
      <w:r w:rsidR="00B24FFB">
        <w:rPr>
          <w:rFonts w:cs="Arial"/>
          <w:sz w:val="24"/>
          <w:szCs w:val="24"/>
        </w:rPr>
        <w:t xml:space="preserve"> </w:t>
      </w:r>
      <w:r w:rsidR="00B736D8">
        <w:rPr>
          <w:rFonts w:cs="Arial"/>
          <w:sz w:val="24"/>
          <w:szCs w:val="24"/>
        </w:rPr>
        <w:t>Jul</w:t>
      </w:r>
      <w:r w:rsidR="00B24FFB">
        <w:rPr>
          <w:rFonts w:cs="Arial"/>
          <w:sz w:val="24"/>
          <w:szCs w:val="24"/>
        </w:rPr>
        <w:t xml:space="preserve"> 21</w:t>
      </w:r>
      <w:r w:rsidRPr="003A446C">
        <w:rPr>
          <w:rFonts w:cs="Arial"/>
          <w:sz w:val="24"/>
          <w:szCs w:val="24"/>
        </w:rPr>
        <w:tab/>
      </w:r>
      <w:r w:rsidRPr="003A446C">
        <w:rPr>
          <w:rFonts w:cs="Arial"/>
          <w:sz w:val="24"/>
          <w:szCs w:val="24"/>
        </w:rPr>
        <w:tab/>
      </w:r>
      <w:r w:rsidR="009E1882">
        <w:rPr>
          <w:rFonts w:cs="Arial"/>
          <w:sz w:val="24"/>
          <w:szCs w:val="24"/>
        </w:rPr>
        <w:tab/>
      </w:r>
      <w:r w:rsidRPr="003A446C">
        <w:rPr>
          <w:rFonts w:cs="Arial"/>
          <w:sz w:val="24"/>
          <w:szCs w:val="24"/>
        </w:rPr>
        <w:tab/>
      </w:r>
      <w:r w:rsidRPr="003A446C">
        <w:rPr>
          <w:rFonts w:cs="Arial"/>
          <w:b/>
          <w:sz w:val="24"/>
          <w:szCs w:val="24"/>
        </w:rPr>
        <w:t>AM tee-off:</w:t>
      </w:r>
      <w:r w:rsidRPr="003A446C">
        <w:rPr>
          <w:rFonts w:cs="Arial"/>
          <w:sz w:val="24"/>
          <w:szCs w:val="24"/>
        </w:rPr>
        <w:tab/>
      </w:r>
      <w:r w:rsidR="00E33EA9" w:rsidRPr="00E90BAF">
        <w:rPr>
          <w:rFonts w:cs="Arial"/>
          <w:sz w:val="24"/>
          <w:szCs w:val="24"/>
        </w:rPr>
        <w:t>0</w:t>
      </w:r>
      <w:r w:rsidR="009822BC" w:rsidRPr="00E90BAF">
        <w:rPr>
          <w:rFonts w:cs="Arial"/>
          <w:sz w:val="24"/>
          <w:szCs w:val="24"/>
        </w:rPr>
        <w:t>800</w:t>
      </w:r>
      <w:r w:rsidRPr="00E90BAF">
        <w:rPr>
          <w:rFonts w:cs="Arial"/>
          <w:sz w:val="24"/>
          <w:szCs w:val="24"/>
        </w:rPr>
        <w:t xml:space="preserve"> hrs</w:t>
      </w:r>
    </w:p>
    <w:p w14:paraId="7F43CBC4" w14:textId="77777777" w:rsidR="003F723E" w:rsidRPr="003A446C" w:rsidRDefault="003F723E" w:rsidP="003F723E">
      <w:pPr>
        <w:tabs>
          <w:tab w:val="num" w:pos="0"/>
        </w:tabs>
        <w:rPr>
          <w:rFonts w:cs="Arial"/>
          <w:sz w:val="24"/>
          <w:szCs w:val="24"/>
        </w:rPr>
      </w:pPr>
    </w:p>
    <w:p w14:paraId="5768990E" w14:textId="309D70DD" w:rsidR="00786BB8" w:rsidRPr="009E1882" w:rsidRDefault="003F723E" w:rsidP="009E1882">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Venue:</w:t>
      </w:r>
      <w:r w:rsidRPr="003A446C">
        <w:rPr>
          <w:rFonts w:cs="Arial"/>
          <w:sz w:val="24"/>
          <w:szCs w:val="24"/>
        </w:rPr>
        <w:tab/>
      </w:r>
      <w:hyperlink r:id="rId14" w:history="1">
        <w:r w:rsidR="00852F23">
          <w:rPr>
            <w:rStyle w:val="Hyperlink"/>
            <w:sz w:val="24"/>
            <w:szCs w:val="24"/>
          </w:rPr>
          <w:t>Tadmarton Heath Golf Club</w:t>
        </w:r>
      </w:hyperlink>
      <w:r w:rsidR="00B949FD">
        <w:tab/>
      </w:r>
      <w:r w:rsidRPr="003A446C">
        <w:rPr>
          <w:rFonts w:cs="Arial"/>
          <w:b/>
          <w:sz w:val="24"/>
          <w:szCs w:val="24"/>
        </w:rPr>
        <w:t>Address:</w:t>
      </w:r>
      <w:r w:rsidRPr="003A446C">
        <w:rPr>
          <w:rFonts w:cs="Arial"/>
          <w:b/>
          <w:sz w:val="24"/>
          <w:szCs w:val="24"/>
        </w:rPr>
        <w:tab/>
      </w:r>
      <w:r w:rsidRPr="003A446C">
        <w:rPr>
          <w:rFonts w:cs="Arial"/>
          <w:b/>
          <w:sz w:val="24"/>
          <w:szCs w:val="24"/>
        </w:rPr>
        <w:tab/>
      </w:r>
      <w:r w:rsidR="001D3D3B">
        <w:rPr>
          <w:rFonts w:cs="Arial"/>
          <w:color w:val="222222"/>
          <w:sz w:val="24"/>
          <w:szCs w:val="24"/>
          <w:shd w:val="clear" w:color="auto" w:fill="FFFFFF"/>
        </w:rPr>
        <w:t>Wigginton</w:t>
      </w:r>
    </w:p>
    <w:p w14:paraId="46857B25" w14:textId="0BD653F4" w:rsidR="009E1882" w:rsidRDefault="001D3D3B" w:rsidP="009E1882">
      <w:pPr>
        <w:overflowPunct/>
        <w:autoSpaceDE/>
        <w:autoSpaceDN/>
        <w:adjustRightInd/>
        <w:ind w:left="6804"/>
        <w:textAlignment w:val="auto"/>
        <w:rPr>
          <w:rFonts w:cs="Arial"/>
          <w:color w:val="222222"/>
          <w:sz w:val="24"/>
          <w:szCs w:val="24"/>
          <w:shd w:val="clear" w:color="auto" w:fill="FFFFFF"/>
        </w:rPr>
      </w:pPr>
      <w:r>
        <w:rPr>
          <w:rFonts w:cs="Arial"/>
          <w:color w:val="222222"/>
          <w:sz w:val="24"/>
          <w:szCs w:val="24"/>
          <w:shd w:val="clear" w:color="auto" w:fill="FFFFFF"/>
        </w:rPr>
        <w:t>Banbury</w:t>
      </w:r>
      <w:r w:rsidR="009E1882">
        <w:rPr>
          <w:rFonts w:cs="Arial"/>
          <w:color w:val="222222"/>
          <w:sz w:val="24"/>
          <w:szCs w:val="24"/>
          <w:shd w:val="clear" w:color="auto" w:fill="FFFFFF"/>
        </w:rPr>
        <w:t xml:space="preserve">, </w:t>
      </w:r>
    </w:p>
    <w:p w14:paraId="38DF31FC" w14:textId="6D56A8FA" w:rsidR="009E1882" w:rsidRPr="009E1882" w:rsidRDefault="001D3D3B" w:rsidP="009E1882">
      <w:pPr>
        <w:overflowPunct/>
        <w:autoSpaceDE/>
        <w:autoSpaceDN/>
        <w:adjustRightInd/>
        <w:ind w:left="6804"/>
        <w:textAlignment w:val="auto"/>
        <w:rPr>
          <w:rFonts w:cs="Arial"/>
          <w:color w:val="222222"/>
          <w:sz w:val="24"/>
          <w:szCs w:val="24"/>
          <w:shd w:val="clear" w:color="auto" w:fill="FFFFFF"/>
        </w:rPr>
      </w:pPr>
      <w:r>
        <w:rPr>
          <w:rFonts w:cs="Arial"/>
          <w:color w:val="222222"/>
          <w:sz w:val="24"/>
          <w:szCs w:val="24"/>
          <w:shd w:val="clear" w:color="auto" w:fill="FFFFFF"/>
        </w:rPr>
        <w:t>OX</w:t>
      </w:r>
      <w:r w:rsidR="00F64500">
        <w:rPr>
          <w:rFonts w:cs="Arial"/>
          <w:color w:val="222222"/>
          <w:sz w:val="24"/>
          <w:szCs w:val="24"/>
          <w:shd w:val="clear" w:color="auto" w:fill="FFFFFF"/>
        </w:rPr>
        <w:t>15 5HL</w:t>
      </w:r>
    </w:p>
    <w:p w14:paraId="2BAD3D98" w14:textId="77777777" w:rsidR="003F723E" w:rsidRPr="003A446C" w:rsidRDefault="003F723E" w:rsidP="003F723E">
      <w:pPr>
        <w:tabs>
          <w:tab w:val="num" w:pos="0"/>
        </w:tabs>
        <w:rPr>
          <w:rFonts w:cs="Arial"/>
          <w:sz w:val="24"/>
          <w:szCs w:val="24"/>
        </w:rPr>
      </w:pPr>
    </w:p>
    <w:p w14:paraId="3020C138" w14:textId="0CEE478B" w:rsidR="006F5113" w:rsidRPr="003A446C"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Event</w:t>
      </w:r>
      <w:r w:rsidR="00B5772E" w:rsidRPr="003A446C">
        <w:rPr>
          <w:rFonts w:cs="Arial"/>
          <w:sz w:val="24"/>
          <w:szCs w:val="24"/>
        </w:rPr>
        <w:t>.</w:t>
      </w:r>
      <w:r w:rsidR="00525AF9" w:rsidRPr="003A446C">
        <w:rPr>
          <w:rFonts w:cs="Arial"/>
          <w:sz w:val="24"/>
          <w:szCs w:val="24"/>
        </w:rPr>
        <w:t xml:space="preserve"> </w:t>
      </w:r>
      <w:r w:rsidRPr="003A446C">
        <w:rPr>
          <w:rFonts w:cs="Arial"/>
          <w:sz w:val="24"/>
          <w:szCs w:val="24"/>
        </w:rPr>
        <w:t xml:space="preserve">The </w:t>
      </w:r>
      <w:r w:rsidR="00F64500">
        <w:rPr>
          <w:rFonts w:cs="Arial"/>
          <w:sz w:val="24"/>
          <w:szCs w:val="24"/>
        </w:rPr>
        <w:t>RGA Summer</w:t>
      </w:r>
      <w:r w:rsidR="009E1882">
        <w:rPr>
          <w:rFonts w:cs="Arial"/>
          <w:sz w:val="24"/>
          <w:szCs w:val="24"/>
        </w:rPr>
        <w:t xml:space="preserve"> Meet</w:t>
      </w:r>
      <w:r w:rsidR="005917A8">
        <w:rPr>
          <w:rFonts w:cs="Arial"/>
          <w:sz w:val="24"/>
          <w:szCs w:val="24"/>
        </w:rPr>
        <w:t xml:space="preserve"> </w:t>
      </w:r>
      <w:r w:rsidR="004E4B83" w:rsidRPr="003A446C">
        <w:rPr>
          <w:rFonts w:cs="Arial"/>
          <w:sz w:val="24"/>
          <w:szCs w:val="24"/>
        </w:rPr>
        <w:t>will take place at</w:t>
      </w:r>
      <w:r w:rsidR="000D5967">
        <w:rPr>
          <w:rFonts w:cs="Arial"/>
          <w:sz w:val="24"/>
          <w:szCs w:val="24"/>
        </w:rPr>
        <w:t xml:space="preserve"> </w:t>
      </w:r>
      <w:hyperlink r:id="rId15" w:history="1">
        <w:r w:rsidR="00F64500">
          <w:rPr>
            <w:rStyle w:val="Hyperlink"/>
            <w:sz w:val="24"/>
            <w:szCs w:val="24"/>
          </w:rPr>
          <w:t>Tadmarton Heath Golf Club</w:t>
        </w:r>
      </w:hyperlink>
      <w:r w:rsidR="00525AF9" w:rsidRPr="000C34FF">
        <w:rPr>
          <w:rFonts w:cs="Arial"/>
          <w:sz w:val="24"/>
          <w:szCs w:val="24"/>
        </w:rPr>
        <w:t>.</w:t>
      </w:r>
      <w:r w:rsidR="006F5113" w:rsidRPr="003A446C">
        <w:rPr>
          <w:rFonts w:cs="Arial"/>
          <w:sz w:val="24"/>
          <w:szCs w:val="24"/>
        </w:rPr>
        <w:t xml:space="preserve"> </w:t>
      </w:r>
      <w:r w:rsidR="003F237E">
        <w:rPr>
          <w:rFonts w:cs="Arial"/>
          <w:sz w:val="24"/>
          <w:szCs w:val="24"/>
        </w:rPr>
        <w:t xml:space="preserve">We are anticipating there </w:t>
      </w:r>
      <w:r w:rsidR="00266761">
        <w:rPr>
          <w:rFonts w:cs="Arial"/>
          <w:sz w:val="24"/>
          <w:szCs w:val="24"/>
        </w:rPr>
        <w:t>to</w:t>
      </w:r>
      <w:r w:rsidR="003F237E">
        <w:rPr>
          <w:rFonts w:cs="Arial"/>
          <w:sz w:val="24"/>
          <w:szCs w:val="24"/>
        </w:rPr>
        <w:t xml:space="preserve"> be</w:t>
      </w:r>
      <w:r w:rsidR="00266761">
        <w:rPr>
          <w:rFonts w:cs="Arial"/>
          <w:sz w:val="24"/>
          <w:szCs w:val="24"/>
        </w:rPr>
        <w:t xml:space="preserve"> high demand for</w:t>
      </w:r>
      <w:r w:rsidR="003F237E">
        <w:rPr>
          <w:rFonts w:cs="Arial"/>
          <w:sz w:val="24"/>
          <w:szCs w:val="24"/>
        </w:rPr>
        <w:t xml:space="preserve"> this event</w:t>
      </w:r>
      <w:r w:rsidR="00F64500">
        <w:rPr>
          <w:rFonts w:cs="Arial"/>
          <w:sz w:val="24"/>
          <w:szCs w:val="24"/>
        </w:rPr>
        <w:t xml:space="preserve"> and</w:t>
      </w:r>
      <w:r w:rsidR="003F237E">
        <w:rPr>
          <w:rFonts w:cs="Arial"/>
          <w:sz w:val="24"/>
          <w:szCs w:val="24"/>
        </w:rPr>
        <w:t xml:space="preserve"> </w:t>
      </w:r>
      <w:r w:rsidR="009E1882">
        <w:rPr>
          <w:rFonts w:cs="Arial"/>
          <w:sz w:val="24"/>
          <w:szCs w:val="24"/>
        </w:rPr>
        <w:t xml:space="preserve">places </w:t>
      </w:r>
      <w:r w:rsidR="00F64500">
        <w:rPr>
          <w:rFonts w:cs="Arial"/>
          <w:sz w:val="24"/>
          <w:szCs w:val="24"/>
        </w:rPr>
        <w:t>are currently</w:t>
      </w:r>
      <w:r w:rsidR="009E1882">
        <w:rPr>
          <w:rFonts w:cs="Arial"/>
          <w:sz w:val="24"/>
          <w:szCs w:val="24"/>
        </w:rPr>
        <w:t xml:space="preserve"> </w:t>
      </w:r>
      <w:r w:rsidR="003F237E">
        <w:rPr>
          <w:rFonts w:cs="Arial"/>
          <w:sz w:val="24"/>
          <w:szCs w:val="24"/>
        </w:rPr>
        <w:t xml:space="preserve">limited to </w:t>
      </w:r>
      <w:r w:rsidR="00F64500">
        <w:rPr>
          <w:rFonts w:cs="Arial"/>
          <w:sz w:val="24"/>
          <w:szCs w:val="24"/>
        </w:rPr>
        <w:t>52</w:t>
      </w:r>
      <w:r w:rsidR="00D32C8C">
        <w:rPr>
          <w:rFonts w:cs="Arial"/>
          <w:sz w:val="24"/>
          <w:szCs w:val="24"/>
        </w:rPr>
        <w:t>.</w:t>
      </w:r>
      <w:r w:rsidR="00065D2D">
        <w:rPr>
          <w:rFonts w:cs="Arial"/>
          <w:sz w:val="24"/>
          <w:szCs w:val="24"/>
        </w:rPr>
        <w:t xml:space="preserve"> Entry submission is through the following </w:t>
      </w:r>
      <w:hyperlink r:id="rId16" w:history="1">
        <w:r w:rsidR="00065D2D" w:rsidRPr="00065D2D">
          <w:rPr>
            <w:rStyle w:val="Hyperlink"/>
            <w:rFonts w:cs="Arial"/>
            <w:sz w:val="24"/>
            <w:szCs w:val="24"/>
          </w:rPr>
          <w:t>LINK</w:t>
        </w:r>
      </w:hyperlink>
      <w:r w:rsidR="008D13C9">
        <w:rPr>
          <w:rFonts w:cs="Arial"/>
          <w:sz w:val="24"/>
          <w:szCs w:val="24"/>
        </w:rPr>
        <w:t xml:space="preserve"> </w:t>
      </w:r>
      <w:r w:rsidR="00B179AC">
        <w:rPr>
          <w:rFonts w:cs="Arial"/>
          <w:sz w:val="24"/>
          <w:szCs w:val="24"/>
        </w:rPr>
        <w:t>(</w:t>
      </w:r>
      <w:r w:rsidR="00B179AC" w:rsidRPr="00B179AC">
        <w:rPr>
          <w:rFonts w:cs="Arial"/>
          <w:b/>
          <w:bCs/>
          <w:sz w:val="24"/>
          <w:szCs w:val="24"/>
        </w:rPr>
        <w:t xml:space="preserve">this will go live as of </w:t>
      </w:r>
      <w:r w:rsidR="00B179AC">
        <w:rPr>
          <w:rFonts w:cs="Arial"/>
          <w:b/>
          <w:bCs/>
          <w:sz w:val="24"/>
          <w:szCs w:val="24"/>
        </w:rPr>
        <w:t xml:space="preserve">0800 </w:t>
      </w:r>
      <w:r w:rsidR="00830402">
        <w:rPr>
          <w:rFonts w:cs="Arial"/>
          <w:b/>
          <w:bCs/>
          <w:sz w:val="24"/>
          <w:szCs w:val="24"/>
        </w:rPr>
        <w:t xml:space="preserve">Mon </w:t>
      </w:r>
      <w:r w:rsidR="00B179AC" w:rsidRPr="00B179AC">
        <w:rPr>
          <w:rFonts w:cs="Arial"/>
          <w:b/>
          <w:bCs/>
          <w:sz w:val="24"/>
          <w:szCs w:val="24"/>
        </w:rPr>
        <w:t>7 Jun 21</w:t>
      </w:r>
      <w:r w:rsidR="00B179AC">
        <w:rPr>
          <w:rFonts w:cs="Arial"/>
          <w:sz w:val="24"/>
          <w:szCs w:val="24"/>
        </w:rPr>
        <w:t xml:space="preserve">) </w:t>
      </w:r>
      <w:r w:rsidR="008D13C9">
        <w:rPr>
          <w:rFonts w:cs="Arial"/>
          <w:sz w:val="24"/>
          <w:szCs w:val="24"/>
        </w:rPr>
        <w:t xml:space="preserve">and will be on a first come, first served basis. </w:t>
      </w:r>
    </w:p>
    <w:p w14:paraId="73A14261" w14:textId="77777777" w:rsidR="006F5113" w:rsidRPr="003A446C" w:rsidRDefault="006F5113" w:rsidP="006F5113">
      <w:pPr>
        <w:overflowPunct/>
        <w:autoSpaceDE/>
        <w:autoSpaceDN/>
        <w:adjustRightInd/>
        <w:textAlignment w:val="auto"/>
        <w:rPr>
          <w:rFonts w:cs="Arial"/>
          <w:sz w:val="24"/>
          <w:szCs w:val="24"/>
        </w:rPr>
      </w:pPr>
    </w:p>
    <w:p w14:paraId="213887B3" w14:textId="2E4706A5" w:rsidR="00492CE6" w:rsidRPr="00492CE6" w:rsidRDefault="006E6215"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sidRPr="003A446C">
        <w:rPr>
          <w:rFonts w:cs="Arial"/>
          <w:b/>
          <w:sz w:val="24"/>
          <w:szCs w:val="24"/>
        </w:rPr>
        <w:t xml:space="preserve">COVID-19. </w:t>
      </w:r>
      <w:r w:rsidR="008D6874">
        <w:rPr>
          <w:rFonts w:cs="Arial"/>
          <w:sz w:val="24"/>
          <w:szCs w:val="24"/>
        </w:rPr>
        <w:t>A</w:t>
      </w:r>
      <w:r w:rsidRPr="003A446C">
        <w:rPr>
          <w:rFonts w:cs="Arial"/>
          <w:sz w:val="24"/>
          <w:szCs w:val="24"/>
        </w:rPr>
        <w:t>ll p</w:t>
      </w:r>
      <w:r w:rsidR="00051B6C" w:rsidRPr="003A446C">
        <w:rPr>
          <w:rFonts w:cs="Arial"/>
          <w:sz w:val="24"/>
          <w:szCs w:val="24"/>
        </w:rPr>
        <w:t xml:space="preserve">articipants </w:t>
      </w:r>
      <w:r w:rsidRPr="003A446C">
        <w:rPr>
          <w:rFonts w:cs="Arial"/>
          <w:sz w:val="24"/>
          <w:szCs w:val="24"/>
        </w:rPr>
        <w:t>should ensure they follow</w:t>
      </w:r>
      <w:r w:rsidR="00601731" w:rsidRPr="003A446C">
        <w:rPr>
          <w:rFonts w:cs="Arial"/>
          <w:b/>
          <w:sz w:val="24"/>
          <w:szCs w:val="24"/>
        </w:rPr>
        <w:t xml:space="preserve"> </w:t>
      </w:r>
      <w:r w:rsidR="00051B6C" w:rsidRPr="003A446C">
        <w:rPr>
          <w:rFonts w:cs="Arial"/>
          <w:sz w:val="24"/>
          <w:szCs w:val="24"/>
        </w:rPr>
        <w:t>the current D</w:t>
      </w:r>
      <w:r w:rsidR="000C14FC" w:rsidRPr="003A446C">
        <w:rPr>
          <w:rFonts w:cs="Arial"/>
          <w:sz w:val="24"/>
          <w:szCs w:val="24"/>
        </w:rPr>
        <w:t xml:space="preserve">irection </w:t>
      </w:r>
      <w:r w:rsidR="00051B6C" w:rsidRPr="003A446C">
        <w:rPr>
          <w:rFonts w:cs="Arial"/>
          <w:sz w:val="24"/>
          <w:szCs w:val="24"/>
        </w:rPr>
        <w:t>&amp;</w:t>
      </w:r>
      <w:r w:rsidR="000C14FC" w:rsidRPr="003A446C">
        <w:rPr>
          <w:rFonts w:cs="Arial"/>
          <w:sz w:val="24"/>
          <w:szCs w:val="24"/>
        </w:rPr>
        <w:t xml:space="preserve"> </w:t>
      </w:r>
      <w:r w:rsidR="00051B6C" w:rsidRPr="003A446C">
        <w:rPr>
          <w:rFonts w:cs="Arial"/>
          <w:sz w:val="24"/>
          <w:szCs w:val="24"/>
        </w:rPr>
        <w:t>G</w:t>
      </w:r>
      <w:r w:rsidR="000C14FC" w:rsidRPr="003A446C">
        <w:rPr>
          <w:rFonts w:cs="Arial"/>
          <w:sz w:val="24"/>
          <w:szCs w:val="24"/>
        </w:rPr>
        <w:t>uidance</w:t>
      </w:r>
      <w:r w:rsidR="00051B6C" w:rsidRPr="003A446C">
        <w:rPr>
          <w:rFonts w:cs="Arial"/>
          <w:sz w:val="24"/>
          <w:szCs w:val="24"/>
        </w:rPr>
        <w:t xml:space="preserve"> in accordance with the </w:t>
      </w:r>
      <w:hyperlink r:id="rId17" w:history="1">
        <w:r w:rsidR="00051B6C" w:rsidRPr="003A446C">
          <w:rPr>
            <w:rStyle w:val="Hyperlink"/>
            <w:rFonts w:cs="Arial"/>
            <w:sz w:val="24"/>
            <w:szCs w:val="24"/>
          </w:rPr>
          <w:t>Force Health Protection Instruction</w:t>
        </w:r>
      </w:hyperlink>
      <w:r w:rsidR="00CB4792">
        <w:rPr>
          <w:rStyle w:val="Hyperlink"/>
          <w:rFonts w:cs="Arial"/>
          <w:sz w:val="24"/>
          <w:szCs w:val="24"/>
        </w:rPr>
        <w:t>,</w:t>
      </w:r>
      <w:r w:rsidR="00051B6C" w:rsidRPr="003A446C">
        <w:rPr>
          <w:rFonts w:cs="Arial"/>
          <w:sz w:val="24"/>
          <w:szCs w:val="24"/>
        </w:rPr>
        <w:t xml:space="preserve"> </w:t>
      </w:r>
      <w:r w:rsidR="00CB4792">
        <w:rPr>
          <w:rFonts w:cs="Arial"/>
          <w:sz w:val="24"/>
          <w:szCs w:val="24"/>
        </w:rPr>
        <w:t xml:space="preserve">ASCB </w:t>
      </w:r>
      <w:r w:rsidR="00051B6C" w:rsidRPr="003A446C">
        <w:rPr>
          <w:rFonts w:cs="Arial"/>
          <w:sz w:val="24"/>
          <w:szCs w:val="24"/>
        </w:rPr>
        <w:t>and Government advice</w:t>
      </w:r>
      <w:r w:rsidR="00601731" w:rsidRPr="003A446C">
        <w:rPr>
          <w:rFonts w:cs="Arial"/>
          <w:sz w:val="24"/>
          <w:szCs w:val="24"/>
        </w:rPr>
        <w:t xml:space="preserve"> at all times</w:t>
      </w:r>
      <w:r w:rsidR="000B2364">
        <w:rPr>
          <w:rFonts w:cs="Arial"/>
          <w:sz w:val="24"/>
          <w:szCs w:val="24"/>
        </w:rPr>
        <w:t xml:space="preserve">; this includes </w:t>
      </w:r>
      <w:r w:rsidR="00114BBC">
        <w:rPr>
          <w:rFonts w:cs="Arial"/>
          <w:sz w:val="24"/>
          <w:szCs w:val="24"/>
        </w:rPr>
        <w:t xml:space="preserve">receiving the </w:t>
      </w:r>
      <w:hyperlink r:id="rId18" w:history="1">
        <w:r w:rsidR="00114BBC" w:rsidRPr="000D71C1">
          <w:rPr>
            <w:rStyle w:val="Hyperlink"/>
            <w:rFonts w:cs="Arial"/>
            <w:sz w:val="24"/>
            <w:szCs w:val="24"/>
          </w:rPr>
          <w:t>Force</w:t>
        </w:r>
        <w:r w:rsidR="000848F5" w:rsidRPr="000D71C1">
          <w:rPr>
            <w:rStyle w:val="Hyperlink"/>
            <w:rFonts w:cs="Arial"/>
            <w:sz w:val="24"/>
            <w:szCs w:val="24"/>
          </w:rPr>
          <w:t xml:space="preserve"> </w:t>
        </w:r>
        <w:r w:rsidR="00260E98" w:rsidRPr="000D71C1">
          <w:rPr>
            <w:rStyle w:val="Hyperlink"/>
            <w:rFonts w:cs="Arial"/>
            <w:sz w:val="24"/>
            <w:szCs w:val="24"/>
          </w:rPr>
          <w:t xml:space="preserve">Health </w:t>
        </w:r>
        <w:r w:rsidR="000848F5" w:rsidRPr="000D71C1">
          <w:rPr>
            <w:rStyle w:val="Hyperlink"/>
            <w:rFonts w:cs="Arial"/>
            <w:sz w:val="24"/>
            <w:szCs w:val="24"/>
          </w:rPr>
          <w:t>Protection Brief</w:t>
        </w:r>
      </w:hyperlink>
      <w:r w:rsidR="00BA5F9E">
        <w:rPr>
          <w:rFonts w:cs="Arial"/>
          <w:sz w:val="24"/>
          <w:szCs w:val="24"/>
        </w:rPr>
        <w:t xml:space="preserve"> and the AGA Practical Guide.</w:t>
      </w:r>
      <w:r w:rsidR="000D71C1">
        <w:rPr>
          <w:rFonts w:cs="Arial"/>
          <w:sz w:val="24"/>
          <w:szCs w:val="24"/>
        </w:rPr>
        <w:t xml:space="preserve"> </w:t>
      </w:r>
      <w:r w:rsidR="00601731" w:rsidRPr="003A446C">
        <w:rPr>
          <w:rFonts w:cs="Arial"/>
          <w:sz w:val="24"/>
          <w:szCs w:val="24"/>
        </w:rPr>
        <w:t>P</w:t>
      </w:r>
      <w:r w:rsidR="00051B6C" w:rsidRPr="003A446C">
        <w:rPr>
          <w:rFonts w:cs="Arial"/>
          <w:sz w:val="24"/>
          <w:szCs w:val="24"/>
        </w:rPr>
        <w:t>articipants</w:t>
      </w:r>
      <w:r w:rsidR="00601731" w:rsidRPr="003A446C">
        <w:rPr>
          <w:rFonts w:cs="Arial"/>
          <w:sz w:val="24"/>
          <w:szCs w:val="24"/>
        </w:rPr>
        <w:t xml:space="preserve"> should stay with their </w:t>
      </w:r>
      <w:r w:rsidR="002A46E9">
        <w:rPr>
          <w:rFonts w:cs="Arial"/>
          <w:sz w:val="24"/>
          <w:szCs w:val="24"/>
        </w:rPr>
        <w:t xml:space="preserve">playing </w:t>
      </w:r>
      <w:r w:rsidR="00601731" w:rsidRPr="003A446C">
        <w:rPr>
          <w:rFonts w:cs="Arial"/>
          <w:sz w:val="24"/>
          <w:szCs w:val="24"/>
        </w:rPr>
        <w:t>group and should not congregate in any</w:t>
      </w:r>
      <w:r w:rsidR="005C6AB8" w:rsidRPr="003A446C">
        <w:rPr>
          <w:rFonts w:cs="Arial"/>
          <w:sz w:val="24"/>
          <w:szCs w:val="24"/>
        </w:rPr>
        <w:t xml:space="preserve"> </w:t>
      </w:r>
      <w:r w:rsidR="00601731" w:rsidRPr="003A446C">
        <w:rPr>
          <w:rFonts w:cs="Arial"/>
          <w:sz w:val="24"/>
          <w:szCs w:val="24"/>
        </w:rPr>
        <w:t xml:space="preserve">more than </w:t>
      </w:r>
      <w:r w:rsidR="005C6AB8" w:rsidRPr="003A446C">
        <w:rPr>
          <w:rFonts w:cs="Arial"/>
          <w:sz w:val="24"/>
          <w:szCs w:val="24"/>
        </w:rPr>
        <w:t xml:space="preserve">groups of </w:t>
      </w:r>
      <w:r w:rsidR="00601731" w:rsidRPr="003A446C">
        <w:rPr>
          <w:rFonts w:cs="Arial"/>
          <w:sz w:val="24"/>
          <w:szCs w:val="24"/>
        </w:rPr>
        <w:t>6</w:t>
      </w:r>
      <w:r w:rsidR="00593A3F">
        <w:rPr>
          <w:rFonts w:cs="Arial"/>
          <w:sz w:val="24"/>
          <w:szCs w:val="24"/>
        </w:rPr>
        <w:t xml:space="preserve"> in and around the club facilities</w:t>
      </w:r>
      <w:r w:rsidR="00601731" w:rsidRPr="003A446C">
        <w:rPr>
          <w:rFonts w:cs="Arial"/>
          <w:sz w:val="24"/>
          <w:szCs w:val="24"/>
        </w:rPr>
        <w:t xml:space="preserve">. </w:t>
      </w:r>
      <w:r w:rsidR="00492CE6">
        <w:rPr>
          <w:rFonts w:cs="Arial"/>
          <w:sz w:val="24"/>
          <w:szCs w:val="24"/>
        </w:rPr>
        <w:t xml:space="preserve"> </w:t>
      </w:r>
    </w:p>
    <w:p w14:paraId="6124CB42" w14:textId="77777777" w:rsidR="00492CE6" w:rsidRPr="00492CE6" w:rsidRDefault="00492CE6" w:rsidP="00492CE6">
      <w:pPr>
        <w:overflowPunct/>
        <w:autoSpaceDE/>
        <w:autoSpaceDN/>
        <w:adjustRightInd/>
        <w:textAlignment w:val="auto"/>
        <w:rPr>
          <w:rFonts w:cs="Arial"/>
          <w:b/>
          <w:sz w:val="24"/>
          <w:szCs w:val="24"/>
        </w:rPr>
      </w:pPr>
    </w:p>
    <w:p w14:paraId="0C7C768E" w14:textId="057678E2" w:rsidR="006E6215" w:rsidRPr="00D270B2" w:rsidRDefault="00492CE6"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sz w:val="24"/>
          <w:szCs w:val="24"/>
        </w:rPr>
        <w:t xml:space="preserve">Details of the specific COVID measures in place at </w:t>
      </w:r>
      <w:r w:rsidR="009822BC">
        <w:rPr>
          <w:rFonts w:cs="Arial"/>
          <w:sz w:val="24"/>
          <w:szCs w:val="24"/>
        </w:rPr>
        <w:t>Tadmarton Heath</w:t>
      </w:r>
      <w:r w:rsidR="001D21DC">
        <w:rPr>
          <w:rFonts w:cs="Arial"/>
          <w:sz w:val="24"/>
          <w:szCs w:val="24"/>
        </w:rPr>
        <w:t xml:space="preserve"> </w:t>
      </w:r>
      <w:r>
        <w:rPr>
          <w:rFonts w:cs="Arial"/>
          <w:sz w:val="24"/>
          <w:szCs w:val="24"/>
        </w:rPr>
        <w:t xml:space="preserve">GC can be found enclosed to this AI and there </w:t>
      </w:r>
      <w:r w:rsidR="00601731" w:rsidRPr="003A446C">
        <w:rPr>
          <w:rFonts w:cs="Arial"/>
          <w:sz w:val="24"/>
          <w:szCs w:val="24"/>
        </w:rPr>
        <w:t>may be alterations to</w:t>
      </w:r>
      <w:r w:rsidR="00051B6C" w:rsidRPr="003A446C">
        <w:rPr>
          <w:rFonts w:cs="Arial"/>
          <w:sz w:val="24"/>
          <w:szCs w:val="24"/>
        </w:rPr>
        <w:t xml:space="preserve"> the</w:t>
      </w:r>
      <w:r w:rsidR="00601731" w:rsidRPr="003A446C">
        <w:rPr>
          <w:rFonts w:cs="Arial"/>
          <w:sz w:val="24"/>
          <w:szCs w:val="24"/>
        </w:rPr>
        <w:t xml:space="preserve"> normal proc</w:t>
      </w:r>
      <w:r>
        <w:rPr>
          <w:rFonts w:cs="Arial"/>
          <w:sz w:val="24"/>
          <w:szCs w:val="24"/>
        </w:rPr>
        <w:t>edures whilst out on the course.  P</w:t>
      </w:r>
      <w:r w:rsidR="00601731" w:rsidRPr="003A446C">
        <w:rPr>
          <w:rFonts w:cs="Arial"/>
          <w:sz w:val="24"/>
          <w:szCs w:val="24"/>
        </w:rPr>
        <w:t>layers should ensure they familiarise themselve</w:t>
      </w:r>
      <w:r>
        <w:rPr>
          <w:rFonts w:cs="Arial"/>
          <w:sz w:val="24"/>
          <w:szCs w:val="24"/>
        </w:rPr>
        <w:t>s with the current course rules before commencing play</w:t>
      </w:r>
      <w:r w:rsidR="00601731" w:rsidRPr="003A446C">
        <w:rPr>
          <w:rFonts w:cs="Arial"/>
          <w:sz w:val="24"/>
          <w:szCs w:val="24"/>
        </w:rPr>
        <w:t xml:space="preserve">. </w:t>
      </w:r>
    </w:p>
    <w:p w14:paraId="3FCC20EB" w14:textId="77777777" w:rsidR="00D270B2" w:rsidRDefault="00D270B2" w:rsidP="00D270B2">
      <w:pPr>
        <w:overflowPunct/>
        <w:autoSpaceDE/>
        <w:autoSpaceDN/>
        <w:adjustRightInd/>
        <w:textAlignment w:val="auto"/>
        <w:rPr>
          <w:rFonts w:cs="Arial"/>
          <w:b/>
          <w:sz w:val="24"/>
          <w:szCs w:val="24"/>
        </w:rPr>
      </w:pPr>
    </w:p>
    <w:p w14:paraId="477B1E34" w14:textId="56716EAC" w:rsidR="00D270B2" w:rsidRPr="00D270B2" w:rsidRDefault="00D270B2" w:rsidP="00D270B2">
      <w:pPr>
        <w:numPr>
          <w:ilvl w:val="0"/>
          <w:numId w:val="5"/>
        </w:numPr>
        <w:tabs>
          <w:tab w:val="clear" w:pos="720"/>
          <w:tab w:val="num" w:pos="0"/>
        </w:tabs>
        <w:overflowPunct/>
        <w:autoSpaceDE/>
        <w:autoSpaceDN/>
        <w:adjustRightInd/>
        <w:ind w:left="0" w:firstLine="0"/>
        <w:textAlignment w:val="auto"/>
        <w:rPr>
          <w:rFonts w:cs="Arial"/>
          <w:b/>
          <w:sz w:val="24"/>
          <w:szCs w:val="24"/>
        </w:rPr>
      </w:pPr>
      <w:r w:rsidRPr="00D270B2">
        <w:rPr>
          <w:rFonts w:cs="Arial"/>
          <w:b/>
          <w:sz w:val="24"/>
          <w:szCs w:val="24"/>
        </w:rPr>
        <w:t>CO</w:t>
      </w:r>
      <w:r>
        <w:rPr>
          <w:rFonts w:cs="Arial"/>
          <w:b/>
          <w:sz w:val="24"/>
          <w:szCs w:val="24"/>
        </w:rPr>
        <w:t>/</w:t>
      </w:r>
      <w:r w:rsidRPr="00D270B2">
        <w:rPr>
          <w:rFonts w:cs="Arial"/>
          <w:b/>
          <w:sz w:val="24"/>
          <w:szCs w:val="24"/>
        </w:rPr>
        <w:t>Line Manager Authority</w:t>
      </w:r>
      <w:r w:rsidRPr="00D270B2">
        <w:rPr>
          <w:rFonts w:cs="Arial"/>
          <w:sz w:val="24"/>
          <w:szCs w:val="24"/>
        </w:rPr>
        <w:t xml:space="preserve">.  </w:t>
      </w:r>
      <w:r>
        <w:rPr>
          <w:rFonts w:cs="Arial"/>
          <w:sz w:val="24"/>
          <w:szCs w:val="24"/>
        </w:rPr>
        <w:t xml:space="preserve">Prior to completing your entry into this </w:t>
      </w:r>
      <w:r w:rsidR="009E1882">
        <w:rPr>
          <w:rFonts w:cs="Arial"/>
          <w:sz w:val="24"/>
          <w:szCs w:val="24"/>
        </w:rPr>
        <w:t>event,</w:t>
      </w:r>
      <w:r>
        <w:rPr>
          <w:rFonts w:cs="Arial"/>
          <w:sz w:val="24"/>
          <w:szCs w:val="24"/>
        </w:rPr>
        <w:t xml:space="preserve"> y</w:t>
      </w:r>
      <w:r w:rsidRPr="00D270B2">
        <w:rPr>
          <w:rFonts w:cs="Arial"/>
          <w:iCs/>
          <w:sz w:val="24"/>
          <w:szCs w:val="24"/>
          <w:lang w:eastAsia="en-GB"/>
        </w:rPr>
        <w:t xml:space="preserve">ou are to ensure that this </w:t>
      </w:r>
      <w:r w:rsidR="009E1882">
        <w:rPr>
          <w:rFonts w:cs="Arial"/>
          <w:iCs/>
          <w:sz w:val="24"/>
          <w:szCs w:val="24"/>
          <w:lang w:eastAsia="en-GB"/>
        </w:rPr>
        <w:t>AI</w:t>
      </w:r>
      <w:r w:rsidRPr="00D270B2">
        <w:rPr>
          <w:rFonts w:cs="Arial"/>
          <w:iCs/>
          <w:sz w:val="24"/>
          <w:szCs w:val="24"/>
          <w:lang w:eastAsia="en-GB"/>
        </w:rPr>
        <w:t xml:space="preserve">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r>
        <w:rPr>
          <w:rFonts w:cs="Arial"/>
          <w:iCs/>
          <w:sz w:val="24"/>
          <w:szCs w:val="24"/>
          <w:lang w:eastAsia="en-GB"/>
        </w:rPr>
        <w:t>.</w:t>
      </w:r>
    </w:p>
    <w:p w14:paraId="23C1D5DC" w14:textId="200C2800" w:rsidR="00BA5F9E" w:rsidRDefault="00BA5F9E" w:rsidP="00BA5F9E">
      <w:pPr>
        <w:overflowPunct/>
        <w:autoSpaceDE/>
        <w:autoSpaceDN/>
        <w:adjustRightInd/>
        <w:textAlignment w:val="auto"/>
        <w:rPr>
          <w:rFonts w:cs="Arial"/>
          <w:b/>
          <w:sz w:val="24"/>
          <w:szCs w:val="24"/>
        </w:rPr>
      </w:pPr>
    </w:p>
    <w:p w14:paraId="2FF09239" w14:textId="396466B9" w:rsidR="00BA5F9E" w:rsidRPr="00204903" w:rsidRDefault="00BA5F9E"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b/>
          <w:sz w:val="24"/>
          <w:szCs w:val="24"/>
        </w:rPr>
        <w:t xml:space="preserve">Self-Declaration. </w:t>
      </w:r>
      <w:r>
        <w:rPr>
          <w:rFonts w:cs="Arial"/>
          <w:sz w:val="24"/>
          <w:szCs w:val="24"/>
        </w:rPr>
        <w:t xml:space="preserve">All participants must complete </w:t>
      </w:r>
      <w:r w:rsidR="009E1882">
        <w:rPr>
          <w:rFonts w:cs="Arial"/>
          <w:sz w:val="24"/>
          <w:szCs w:val="24"/>
        </w:rPr>
        <w:t xml:space="preserve">the </w:t>
      </w:r>
      <w:r w:rsidR="008A15A5">
        <w:rPr>
          <w:rFonts w:cs="Arial"/>
          <w:sz w:val="24"/>
          <w:szCs w:val="24"/>
        </w:rPr>
        <w:t xml:space="preserve">required </w:t>
      </w:r>
      <w:r w:rsidR="005F5154">
        <w:rPr>
          <w:rFonts w:cs="Arial"/>
          <w:sz w:val="24"/>
          <w:szCs w:val="24"/>
        </w:rPr>
        <w:t>information</w:t>
      </w:r>
      <w:r w:rsidR="008A15A5">
        <w:rPr>
          <w:rFonts w:cs="Arial"/>
          <w:sz w:val="24"/>
          <w:szCs w:val="24"/>
        </w:rPr>
        <w:t xml:space="preserve"> prior to the event</w:t>
      </w:r>
      <w:r>
        <w:rPr>
          <w:rFonts w:cs="Arial"/>
          <w:sz w:val="24"/>
          <w:szCs w:val="24"/>
        </w:rPr>
        <w:t xml:space="preserve">, as per </w:t>
      </w:r>
      <w:r w:rsidR="00266761">
        <w:rPr>
          <w:rFonts w:cs="Arial"/>
          <w:sz w:val="24"/>
          <w:szCs w:val="24"/>
        </w:rPr>
        <w:t xml:space="preserve">the </w:t>
      </w:r>
      <w:r>
        <w:rPr>
          <w:rFonts w:cs="Arial"/>
          <w:sz w:val="24"/>
          <w:szCs w:val="24"/>
        </w:rPr>
        <w:t>AGA direction. Failure to complete th</w:t>
      </w:r>
      <w:r w:rsidR="009E1882">
        <w:rPr>
          <w:rFonts w:cs="Arial"/>
          <w:sz w:val="24"/>
          <w:szCs w:val="24"/>
        </w:rPr>
        <w:t>is</w:t>
      </w:r>
      <w:r w:rsidR="00266761">
        <w:rPr>
          <w:rFonts w:cs="Arial"/>
          <w:sz w:val="24"/>
          <w:szCs w:val="24"/>
        </w:rPr>
        <w:t xml:space="preserve"> form, </w:t>
      </w:r>
      <w:r>
        <w:rPr>
          <w:rFonts w:cs="Arial"/>
          <w:sz w:val="24"/>
          <w:szCs w:val="24"/>
        </w:rPr>
        <w:t xml:space="preserve">will </w:t>
      </w:r>
      <w:r w:rsidR="00266761">
        <w:rPr>
          <w:rFonts w:cs="Arial"/>
          <w:sz w:val="24"/>
          <w:szCs w:val="24"/>
        </w:rPr>
        <w:t xml:space="preserve">result in players being </w:t>
      </w:r>
      <w:r w:rsidR="00266761">
        <w:rPr>
          <w:rFonts w:cs="Arial"/>
          <w:sz w:val="24"/>
          <w:szCs w:val="24"/>
        </w:rPr>
        <w:lastRenderedPageBreak/>
        <w:t>unable to participate.</w:t>
      </w:r>
      <w:r w:rsidR="000D5967">
        <w:rPr>
          <w:rFonts w:cs="Arial"/>
          <w:sz w:val="24"/>
          <w:szCs w:val="24"/>
        </w:rPr>
        <w:t xml:space="preserve">  All Players are to familiarise themselves with the AGA Practice Guide to Golf in the COVID environment. </w:t>
      </w:r>
    </w:p>
    <w:p w14:paraId="6455797E" w14:textId="667BCDFA" w:rsidR="00204903" w:rsidRDefault="00204903" w:rsidP="00204903">
      <w:pPr>
        <w:overflowPunct/>
        <w:autoSpaceDE/>
        <w:autoSpaceDN/>
        <w:adjustRightInd/>
        <w:textAlignment w:val="auto"/>
        <w:rPr>
          <w:rFonts w:cs="Arial"/>
          <w:b/>
          <w:sz w:val="24"/>
          <w:szCs w:val="24"/>
        </w:rPr>
      </w:pPr>
    </w:p>
    <w:p w14:paraId="4AB1C8B5" w14:textId="626C04D1" w:rsidR="00204903" w:rsidRPr="003A446C" w:rsidRDefault="00204903"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sz w:val="24"/>
          <w:szCs w:val="24"/>
        </w:rPr>
        <w:t xml:space="preserve">If any participants start to </w:t>
      </w:r>
      <w:r w:rsidR="00CF71CF">
        <w:rPr>
          <w:rFonts w:cs="Arial"/>
          <w:sz w:val="24"/>
          <w:szCs w:val="24"/>
        </w:rPr>
        <w:t xml:space="preserve">experience any COVID-19 Symptoms during or after the round, they are to inform the event </w:t>
      </w:r>
      <w:r w:rsidR="009A7DB6">
        <w:rPr>
          <w:rFonts w:cs="Arial"/>
          <w:sz w:val="24"/>
          <w:szCs w:val="24"/>
        </w:rPr>
        <w:t>organiser</w:t>
      </w:r>
      <w:r w:rsidR="00CF71CF">
        <w:rPr>
          <w:rFonts w:cs="Arial"/>
          <w:sz w:val="24"/>
          <w:szCs w:val="24"/>
        </w:rPr>
        <w:t xml:space="preserve"> ASAP</w:t>
      </w:r>
      <w:r w:rsidR="009A7DB6">
        <w:rPr>
          <w:rFonts w:cs="Arial"/>
          <w:sz w:val="24"/>
          <w:szCs w:val="24"/>
        </w:rPr>
        <w:t xml:space="preserve">. If it is during the event, they should </w:t>
      </w:r>
      <w:r w:rsidR="00F122F6">
        <w:rPr>
          <w:rFonts w:cs="Arial"/>
          <w:sz w:val="24"/>
          <w:szCs w:val="24"/>
        </w:rPr>
        <w:t xml:space="preserve">follow the current D&amp;G </w:t>
      </w:r>
      <w:r w:rsidR="00D270B2">
        <w:rPr>
          <w:rFonts w:cs="Arial"/>
          <w:sz w:val="24"/>
          <w:szCs w:val="24"/>
        </w:rPr>
        <w:t xml:space="preserve">in the </w:t>
      </w:r>
      <w:r w:rsidR="009E1882">
        <w:rPr>
          <w:rFonts w:cs="Arial"/>
          <w:sz w:val="24"/>
          <w:szCs w:val="24"/>
        </w:rPr>
        <w:t>'</w:t>
      </w:r>
      <w:r w:rsidR="00D270B2">
        <w:rPr>
          <w:rFonts w:cs="Arial"/>
          <w:sz w:val="24"/>
          <w:szCs w:val="24"/>
        </w:rPr>
        <w:t>Actions On</w:t>
      </w:r>
      <w:r w:rsidR="009E1882">
        <w:rPr>
          <w:rFonts w:cs="Arial"/>
          <w:sz w:val="24"/>
          <w:szCs w:val="24"/>
        </w:rPr>
        <w:t>'</w:t>
      </w:r>
      <w:r w:rsidR="00D270B2">
        <w:rPr>
          <w:rFonts w:cs="Arial"/>
          <w:sz w:val="24"/>
          <w:szCs w:val="24"/>
        </w:rPr>
        <w:t xml:space="preserve"> Contamination which is Enclosed </w:t>
      </w:r>
      <w:r w:rsidR="00F122F6">
        <w:rPr>
          <w:rFonts w:cs="Arial"/>
          <w:sz w:val="24"/>
          <w:szCs w:val="24"/>
        </w:rPr>
        <w:t xml:space="preserve">and </w:t>
      </w:r>
      <w:r w:rsidR="00266761">
        <w:rPr>
          <w:rFonts w:cs="Arial"/>
          <w:sz w:val="24"/>
          <w:szCs w:val="24"/>
        </w:rPr>
        <w:t xml:space="preserve">return to their place of residence and </w:t>
      </w:r>
      <w:r w:rsidR="00F122F6">
        <w:rPr>
          <w:rFonts w:cs="Arial"/>
          <w:sz w:val="24"/>
          <w:szCs w:val="24"/>
        </w:rPr>
        <w:t>self-isolate</w:t>
      </w:r>
      <w:r w:rsidR="008121BD">
        <w:rPr>
          <w:rFonts w:cs="Arial"/>
          <w:sz w:val="24"/>
          <w:szCs w:val="24"/>
        </w:rPr>
        <w:t>, ensuring they inform their CoC.</w:t>
      </w:r>
    </w:p>
    <w:p w14:paraId="1DDCEE0B" w14:textId="77777777" w:rsidR="006E6215" w:rsidRPr="003A446C" w:rsidRDefault="006E6215" w:rsidP="006E6215">
      <w:pPr>
        <w:pStyle w:val="ListParagraph"/>
        <w:rPr>
          <w:rFonts w:cs="Arial"/>
          <w:b/>
          <w:sz w:val="24"/>
          <w:szCs w:val="24"/>
        </w:rPr>
      </w:pPr>
    </w:p>
    <w:p w14:paraId="3FA4E846" w14:textId="4AF36B87" w:rsidR="004E4B83" w:rsidRPr="004E7E3E" w:rsidRDefault="004E4B83" w:rsidP="00C278DD">
      <w:pPr>
        <w:numPr>
          <w:ilvl w:val="0"/>
          <w:numId w:val="5"/>
        </w:numPr>
        <w:tabs>
          <w:tab w:val="clear" w:pos="720"/>
          <w:tab w:val="num" w:pos="567"/>
        </w:tabs>
        <w:overflowPunct/>
        <w:autoSpaceDE/>
        <w:autoSpaceDN/>
        <w:adjustRightInd/>
        <w:ind w:left="0" w:firstLine="0"/>
        <w:textAlignment w:val="auto"/>
        <w:rPr>
          <w:rFonts w:cs="Arial"/>
          <w:sz w:val="24"/>
          <w:szCs w:val="24"/>
        </w:rPr>
      </w:pPr>
      <w:r w:rsidRPr="004E7E3E">
        <w:rPr>
          <w:rFonts w:cs="Arial"/>
          <w:b/>
          <w:sz w:val="24"/>
          <w:szCs w:val="24"/>
        </w:rPr>
        <w:t>Eligibility.</w:t>
      </w:r>
      <w:r w:rsidRPr="004E7E3E">
        <w:rPr>
          <w:rFonts w:cs="Arial"/>
          <w:b/>
          <w:sz w:val="24"/>
          <w:szCs w:val="24"/>
        </w:rPr>
        <w:tab/>
      </w:r>
      <w:r w:rsidR="004E7E3E" w:rsidRPr="004E7E3E">
        <w:rPr>
          <w:rFonts w:cs="Arial"/>
          <w:b/>
          <w:sz w:val="24"/>
          <w:szCs w:val="24"/>
        </w:rPr>
        <w:t xml:space="preserve"> </w:t>
      </w:r>
      <w:r w:rsidRPr="004E7E3E">
        <w:rPr>
          <w:rFonts w:cs="Arial"/>
          <w:kern w:val="0"/>
          <w:sz w:val="24"/>
          <w:szCs w:val="24"/>
          <w:lang w:eastAsia="en-GB"/>
        </w:rPr>
        <w:t xml:space="preserve">The event is open </w:t>
      </w:r>
      <w:r w:rsidRPr="004E7E3E">
        <w:rPr>
          <w:rFonts w:cs="Arial"/>
          <w:sz w:val="24"/>
          <w:szCs w:val="24"/>
        </w:rPr>
        <w:t>to all serving, reserve and retired members of the Corps, who have an official club or society handicap</w:t>
      </w:r>
      <w:r w:rsidR="004D40D4">
        <w:rPr>
          <w:rFonts w:cs="Arial"/>
          <w:sz w:val="24"/>
          <w:szCs w:val="24"/>
        </w:rPr>
        <w:t>.</w:t>
      </w:r>
    </w:p>
    <w:p w14:paraId="346F9BD3" w14:textId="77777777" w:rsidR="0094025E" w:rsidRPr="003A446C" w:rsidRDefault="0094025E" w:rsidP="0094025E">
      <w:pPr>
        <w:pStyle w:val="ListParagraph"/>
        <w:rPr>
          <w:rFonts w:cs="Arial"/>
          <w:sz w:val="24"/>
          <w:szCs w:val="24"/>
        </w:rPr>
      </w:pPr>
    </w:p>
    <w:p w14:paraId="38B9B1B0" w14:textId="5A44B360" w:rsidR="005E2103" w:rsidRPr="003A446C" w:rsidRDefault="004E4B83" w:rsidP="00CC6913">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Cost</w:t>
      </w:r>
      <w:r w:rsidR="00B5772E" w:rsidRPr="003A446C">
        <w:rPr>
          <w:rFonts w:cs="Arial"/>
          <w:b/>
          <w:sz w:val="24"/>
          <w:szCs w:val="24"/>
        </w:rPr>
        <w:t xml:space="preserve">. </w:t>
      </w:r>
      <w:r w:rsidR="002C3BF6" w:rsidRPr="003A446C">
        <w:rPr>
          <w:rFonts w:cs="Arial"/>
          <w:kern w:val="0"/>
          <w:sz w:val="24"/>
          <w:szCs w:val="24"/>
          <w:lang w:eastAsia="en-GB"/>
        </w:rPr>
        <w:t>The cost for this event includes green fee</w:t>
      </w:r>
      <w:r w:rsidR="002C3BF6">
        <w:rPr>
          <w:rFonts w:cs="Arial"/>
          <w:kern w:val="0"/>
          <w:sz w:val="24"/>
          <w:szCs w:val="24"/>
          <w:lang w:eastAsia="en-GB"/>
        </w:rPr>
        <w:t>s</w:t>
      </w:r>
      <w:r w:rsidR="007B14F3">
        <w:rPr>
          <w:rFonts w:cs="Arial"/>
          <w:kern w:val="0"/>
          <w:sz w:val="24"/>
          <w:szCs w:val="24"/>
          <w:lang w:eastAsia="en-GB"/>
        </w:rPr>
        <w:t xml:space="preserve">, </w:t>
      </w:r>
      <w:r w:rsidR="002C3BF6" w:rsidRPr="003A446C">
        <w:rPr>
          <w:rFonts w:cs="Arial"/>
          <w:kern w:val="0"/>
          <w:sz w:val="24"/>
          <w:szCs w:val="24"/>
          <w:lang w:eastAsia="en-GB"/>
        </w:rPr>
        <w:t>food</w:t>
      </w:r>
      <w:r w:rsidR="007B14F3">
        <w:rPr>
          <w:rFonts w:cs="Arial"/>
          <w:kern w:val="0"/>
          <w:sz w:val="24"/>
          <w:szCs w:val="24"/>
          <w:lang w:eastAsia="en-GB"/>
        </w:rPr>
        <w:t xml:space="preserve"> and a contribution towards prizes</w:t>
      </w:r>
      <w:r w:rsidR="002C3BF6" w:rsidRPr="003A446C">
        <w:rPr>
          <w:rFonts w:cs="Arial"/>
          <w:kern w:val="0"/>
          <w:sz w:val="24"/>
          <w:szCs w:val="24"/>
          <w:lang w:eastAsia="en-GB"/>
        </w:rPr>
        <w:t xml:space="preserve">. </w:t>
      </w:r>
      <w:r w:rsidR="002C3BF6">
        <w:rPr>
          <w:rFonts w:cs="Arial"/>
          <w:kern w:val="0"/>
          <w:sz w:val="24"/>
          <w:szCs w:val="24"/>
          <w:lang w:eastAsia="en-GB"/>
        </w:rPr>
        <w:t xml:space="preserve">Due to the one-off payment for subscriptions being removed this year, an additional payment of </w:t>
      </w:r>
      <w:r w:rsidR="002C3BF6" w:rsidRPr="00D04B34">
        <w:rPr>
          <w:rFonts w:cs="Arial"/>
          <w:b/>
          <w:kern w:val="0"/>
          <w:sz w:val="24"/>
          <w:szCs w:val="24"/>
          <w:lang w:eastAsia="en-GB"/>
        </w:rPr>
        <w:t>£</w:t>
      </w:r>
      <w:r w:rsidR="002C3BF6">
        <w:rPr>
          <w:rFonts w:cs="Arial"/>
          <w:b/>
          <w:kern w:val="0"/>
          <w:sz w:val="24"/>
          <w:szCs w:val="24"/>
          <w:lang w:eastAsia="en-GB"/>
        </w:rPr>
        <w:t>6</w:t>
      </w:r>
      <w:r w:rsidR="002C3BF6">
        <w:rPr>
          <w:rFonts w:cs="Arial"/>
          <w:kern w:val="0"/>
          <w:sz w:val="24"/>
          <w:szCs w:val="24"/>
          <w:lang w:eastAsia="en-GB"/>
        </w:rPr>
        <w:t xml:space="preserve"> </w:t>
      </w:r>
      <w:r w:rsidR="007B14F3">
        <w:rPr>
          <w:rFonts w:cs="Arial"/>
          <w:kern w:val="0"/>
          <w:sz w:val="24"/>
          <w:szCs w:val="24"/>
          <w:lang w:eastAsia="en-GB"/>
        </w:rPr>
        <w:t>has been added to your</w:t>
      </w:r>
      <w:r w:rsidR="002C3BF6">
        <w:rPr>
          <w:rFonts w:cs="Arial"/>
          <w:kern w:val="0"/>
          <w:sz w:val="24"/>
          <w:szCs w:val="24"/>
          <w:lang w:eastAsia="en-GB"/>
        </w:rPr>
        <w:t xml:space="preserve"> entry fee. </w:t>
      </w:r>
      <w:r w:rsidR="002C3BF6" w:rsidRPr="003A446C">
        <w:rPr>
          <w:rFonts w:cs="Arial"/>
          <w:kern w:val="0"/>
          <w:sz w:val="24"/>
          <w:szCs w:val="24"/>
          <w:lang w:eastAsia="en-GB"/>
        </w:rPr>
        <w:t xml:space="preserve">There will </w:t>
      </w:r>
      <w:r w:rsidR="002C3BF6">
        <w:rPr>
          <w:rFonts w:cs="Arial"/>
          <w:kern w:val="0"/>
          <w:sz w:val="24"/>
          <w:szCs w:val="24"/>
          <w:lang w:eastAsia="en-GB"/>
        </w:rPr>
        <w:t xml:space="preserve">also </w:t>
      </w:r>
      <w:r w:rsidR="002C3BF6" w:rsidRPr="003A446C">
        <w:rPr>
          <w:rFonts w:cs="Arial"/>
          <w:kern w:val="0"/>
          <w:sz w:val="24"/>
          <w:szCs w:val="24"/>
          <w:lang w:eastAsia="en-GB"/>
        </w:rPr>
        <w:t xml:space="preserve">be an optional morning 2’s sweep at a cost of </w:t>
      </w:r>
      <w:r w:rsidR="002C3BF6" w:rsidRPr="003A446C">
        <w:rPr>
          <w:rFonts w:cs="Arial"/>
          <w:b/>
          <w:kern w:val="0"/>
          <w:sz w:val="24"/>
          <w:szCs w:val="24"/>
          <w:lang w:eastAsia="en-GB"/>
        </w:rPr>
        <w:t>£3,</w:t>
      </w:r>
      <w:r w:rsidR="002C3BF6" w:rsidRPr="003A446C">
        <w:rPr>
          <w:rFonts w:cs="Arial"/>
          <w:kern w:val="0"/>
          <w:sz w:val="24"/>
          <w:szCs w:val="24"/>
          <w:lang w:eastAsia="en-GB"/>
        </w:rPr>
        <w:t xml:space="preserve"> payable with your entry fee. </w:t>
      </w:r>
      <w:r w:rsidR="002C3BF6">
        <w:rPr>
          <w:rFonts w:cs="Arial"/>
          <w:kern w:val="0"/>
          <w:sz w:val="24"/>
          <w:szCs w:val="24"/>
          <w:lang w:eastAsia="en-GB"/>
        </w:rPr>
        <w:t>This will roll into the afternoon should there not be a 2 in the morning.</w:t>
      </w:r>
    </w:p>
    <w:p w14:paraId="46E28414" w14:textId="77777777" w:rsidR="005E2103" w:rsidRPr="003A446C" w:rsidRDefault="005E2103" w:rsidP="005E2103">
      <w:pPr>
        <w:pStyle w:val="ListParagraph"/>
        <w:rPr>
          <w:rFonts w:cs="Arial"/>
          <w:sz w:val="24"/>
          <w:szCs w:val="24"/>
        </w:rPr>
      </w:pPr>
    </w:p>
    <w:p w14:paraId="7AF1D69E" w14:textId="2BC2FF34" w:rsidR="00F36195" w:rsidRPr="003A446C" w:rsidRDefault="005E2103" w:rsidP="00F36195">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sz w:val="24"/>
          <w:szCs w:val="24"/>
        </w:rPr>
        <w:t>Please ensure you have paid electronically</w:t>
      </w:r>
      <w:r w:rsidR="000C14FC" w:rsidRPr="003A446C">
        <w:rPr>
          <w:rFonts w:cs="Arial"/>
          <w:sz w:val="24"/>
          <w:szCs w:val="24"/>
        </w:rPr>
        <w:t xml:space="preserve"> </w:t>
      </w:r>
      <w:r w:rsidR="00E76458" w:rsidRPr="003A446C">
        <w:rPr>
          <w:rFonts w:cs="Arial"/>
          <w:sz w:val="24"/>
          <w:szCs w:val="24"/>
        </w:rPr>
        <w:t>prior to the start of the event</w:t>
      </w:r>
      <w:r w:rsidR="004E7E3E">
        <w:rPr>
          <w:rFonts w:cs="Arial"/>
          <w:sz w:val="24"/>
          <w:szCs w:val="24"/>
        </w:rPr>
        <w:t>.</w:t>
      </w:r>
      <w:r w:rsidR="000224E5" w:rsidRPr="000224E5">
        <w:t xml:space="preserve"> </w:t>
      </w:r>
      <w:r w:rsidR="00EC2E5C">
        <w:t>For those that require it, t</w:t>
      </w:r>
      <w:r w:rsidR="000224E5" w:rsidRPr="000224E5">
        <w:rPr>
          <w:rFonts w:cs="Arial"/>
          <w:sz w:val="24"/>
          <w:szCs w:val="24"/>
        </w:rPr>
        <w:t>he RGA has purchased a card reader for alternative payment on the day of the event, unfortunately there is a transaction fee of 1.69% which will be passed on to the competitor if choosing to pay that way.</w:t>
      </w:r>
    </w:p>
    <w:p w14:paraId="2AC3660F" w14:textId="77777777" w:rsidR="00F36195" w:rsidRPr="003A446C" w:rsidRDefault="00D04B34" w:rsidP="00F36195">
      <w:pPr>
        <w:pStyle w:val="ListParagraph"/>
        <w:rPr>
          <w:rFonts w:cs="Arial"/>
          <w:sz w:val="24"/>
          <w:szCs w:val="24"/>
        </w:rPr>
      </w:pPr>
      <w:r>
        <w:rPr>
          <w:rFonts w:cs="Arial"/>
          <w:sz w:val="24"/>
          <w:szCs w:val="24"/>
        </w:rPr>
        <w:t xml:space="preserve"> </w:t>
      </w:r>
    </w:p>
    <w:p w14:paraId="252F0E44" w14:textId="2A24DD54" w:rsidR="004E4B83" w:rsidRPr="003A446C" w:rsidRDefault="005E2103" w:rsidP="00F36195">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sz w:val="24"/>
          <w:szCs w:val="24"/>
        </w:rPr>
        <w:t xml:space="preserve">A breakdown of the </w:t>
      </w:r>
      <w:r w:rsidR="00E90BAF">
        <w:rPr>
          <w:rFonts w:cs="Arial"/>
          <w:sz w:val="24"/>
          <w:szCs w:val="24"/>
        </w:rPr>
        <w:t xml:space="preserve">event </w:t>
      </w:r>
      <w:r w:rsidRPr="003A446C">
        <w:rPr>
          <w:rFonts w:cs="Arial"/>
          <w:sz w:val="24"/>
          <w:szCs w:val="24"/>
        </w:rPr>
        <w:t>costs is as follows</w:t>
      </w:r>
      <w:r w:rsidR="009F4CB8">
        <w:rPr>
          <w:rFonts w:cs="Arial"/>
          <w:sz w:val="24"/>
          <w:szCs w:val="24"/>
        </w:rPr>
        <w:t xml:space="preserve"> </w:t>
      </w:r>
      <w:r w:rsidR="00DC32C8">
        <w:rPr>
          <w:rFonts w:cs="Arial"/>
          <w:sz w:val="24"/>
          <w:szCs w:val="24"/>
        </w:rPr>
        <w:t>(</w:t>
      </w:r>
      <w:bookmarkStart w:id="0" w:name="_GoBack"/>
      <w:bookmarkEnd w:id="0"/>
      <w:r w:rsidR="009F4CB8">
        <w:rPr>
          <w:rFonts w:cs="Arial"/>
          <w:sz w:val="24"/>
          <w:szCs w:val="24"/>
        </w:rPr>
        <w:t>including additional £6)</w:t>
      </w:r>
      <w:r w:rsidRPr="003A446C">
        <w:rPr>
          <w:rFonts w:cs="Arial"/>
          <w:sz w:val="24"/>
          <w:szCs w:val="24"/>
        </w:rPr>
        <w:t>:</w:t>
      </w:r>
    </w:p>
    <w:p w14:paraId="1942FEC1" w14:textId="77777777" w:rsidR="005E2103" w:rsidRPr="003A446C" w:rsidRDefault="005E2103" w:rsidP="005E2103">
      <w:pPr>
        <w:pStyle w:val="ListParagraph"/>
        <w:rPr>
          <w:rFonts w:cs="Arial"/>
          <w:sz w:val="24"/>
          <w:szCs w:val="24"/>
        </w:rPr>
      </w:pPr>
    </w:p>
    <w:p w14:paraId="1A408F94" w14:textId="122789B3" w:rsidR="00EC457E" w:rsidRDefault="006D39B3" w:rsidP="001D4AB0">
      <w:pPr>
        <w:numPr>
          <w:ilvl w:val="0"/>
          <w:numId w:val="7"/>
        </w:numPr>
        <w:overflowPunct/>
        <w:autoSpaceDE/>
        <w:autoSpaceDN/>
        <w:adjustRightInd/>
        <w:ind w:hanging="153"/>
        <w:textAlignment w:val="auto"/>
        <w:rPr>
          <w:rFonts w:cs="Arial"/>
          <w:kern w:val="0"/>
          <w:sz w:val="24"/>
          <w:szCs w:val="24"/>
          <w:lang w:eastAsia="en-GB"/>
        </w:rPr>
      </w:pPr>
      <w:r>
        <w:rPr>
          <w:rFonts w:cs="Arial"/>
          <w:kern w:val="0"/>
          <w:sz w:val="24"/>
          <w:szCs w:val="24"/>
          <w:lang w:eastAsia="en-GB"/>
        </w:rPr>
        <w:t>Retired Mem</w:t>
      </w:r>
      <w:r w:rsidR="00EC457E">
        <w:rPr>
          <w:rFonts w:cs="Arial"/>
          <w:kern w:val="0"/>
          <w:sz w:val="24"/>
          <w:szCs w:val="24"/>
          <w:lang w:eastAsia="en-GB"/>
        </w:rPr>
        <w:t>bers</w:t>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sidRPr="00EC457E">
        <w:rPr>
          <w:rFonts w:cs="Arial"/>
          <w:b/>
          <w:bCs/>
          <w:kern w:val="0"/>
          <w:sz w:val="24"/>
          <w:szCs w:val="24"/>
          <w:lang w:eastAsia="en-GB"/>
        </w:rPr>
        <w:t>£</w:t>
      </w:r>
      <w:r w:rsidR="00420166">
        <w:rPr>
          <w:rFonts w:cs="Arial"/>
          <w:b/>
          <w:bCs/>
          <w:kern w:val="0"/>
          <w:sz w:val="24"/>
          <w:szCs w:val="24"/>
          <w:lang w:eastAsia="en-GB"/>
        </w:rPr>
        <w:t>51</w:t>
      </w:r>
    </w:p>
    <w:p w14:paraId="73382C52" w14:textId="01190850" w:rsidR="00F36195" w:rsidRPr="00337419" w:rsidRDefault="005E2103" w:rsidP="001D4AB0">
      <w:pPr>
        <w:numPr>
          <w:ilvl w:val="0"/>
          <w:numId w:val="7"/>
        </w:numPr>
        <w:overflowPunct/>
        <w:autoSpaceDE/>
        <w:autoSpaceDN/>
        <w:adjustRightInd/>
        <w:ind w:hanging="153"/>
        <w:textAlignment w:val="auto"/>
        <w:rPr>
          <w:rFonts w:cs="Arial"/>
          <w:kern w:val="0"/>
          <w:sz w:val="24"/>
          <w:szCs w:val="24"/>
          <w:lang w:eastAsia="en-GB"/>
        </w:rPr>
      </w:pPr>
      <w:r w:rsidRPr="003A446C">
        <w:rPr>
          <w:rFonts w:cs="Arial"/>
          <w:kern w:val="0"/>
          <w:sz w:val="24"/>
          <w:szCs w:val="24"/>
          <w:lang w:eastAsia="en-GB"/>
        </w:rPr>
        <w:t>SNCO</w:t>
      </w:r>
      <w:r w:rsidR="00F44AF4" w:rsidRPr="003A446C">
        <w:rPr>
          <w:rFonts w:cs="Arial"/>
          <w:kern w:val="0"/>
          <w:sz w:val="24"/>
          <w:szCs w:val="24"/>
          <w:lang w:eastAsia="en-GB"/>
        </w:rPr>
        <w:t>s</w:t>
      </w:r>
      <w:r w:rsidRPr="003A446C">
        <w:rPr>
          <w:rFonts w:cs="Arial"/>
          <w:kern w:val="0"/>
          <w:sz w:val="24"/>
          <w:szCs w:val="24"/>
          <w:lang w:eastAsia="en-GB"/>
        </w:rPr>
        <w:t>, Officers</w:t>
      </w:r>
      <w:r w:rsidR="00CB1E44">
        <w:rPr>
          <w:rFonts w:cs="Arial"/>
          <w:kern w:val="0"/>
          <w:sz w:val="24"/>
          <w:szCs w:val="24"/>
          <w:lang w:eastAsia="en-GB"/>
        </w:rPr>
        <w:t xml:space="preserve"> (Capt and above)</w:t>
      </w:r>
      <w:r w:rsidR="006D39B3">
        <w:rPr>
          <w:rFonts w:cs="Arial"/>
          <w:kern w:val="0"/>
          <w:sz w:val="24"/>
          <w:szCs w:val="24"/>
          <w:lang w:eastAsia="en-GB"/>
        </w:rPr>
        <w:tab/>
      </w:r>
      <w:r w:rsidR="006D39B3">
        <w:rPr>
          <w:rFonts w:cs="Arial"/>
          <w:kern w:val="0"/>
          <w:sz w:val="24"/>
          <w:szCs w:val="24"/>
          <w:lang w:eastAsia="en-GB"/>
        </w:rPr>
        <w:tab/>
      </w:r>
      <w:r w:rsidR="006D39B3">
        <w:rPr>
          <w:rFonts w:cs="Arial"/>
          <w:kern w:val="0"/>
          <w:sz w:val="24"/>
          <w:szCs w:val="24"/>
          <w:lang w:eastAsia="en-GB"/>
        </w:rPr>
        <w:tab/>
      </w:r>
      <w:r w:rsidR="006D39B3">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Pr="00337419">
        <w:rPr>
          <w:rFonts w:cs="Arial"/>
          <w:b/>
          <w:kern w:val="0"/>
          <w:sz w:val="24"/>
          <w:szCs w:val="24"/>
          <w:lang w:eastAsia="en-GB"/>
        </w:rPr>
        <w:t>£</w:t>
      </w:r>
      <w:r w:rsidR="00337419" w:rsidRPr="00337419">
        <w:rPr>
          <w:rFonts w:cs="Arial"/>
          <w:b/>
          <w:kern w:val="0"/>
          <w:sz w:val="24"/>
          <w:szCs w:val="24"/>
          <w:lang w:eastAsia="en-GB"/>
        </w:rPr>
        <w:t>4</w:t>
      </w:r>
      <w:r w:rsidR="00420166">
        <w:rPr>
          <w:rFonts w:cs="Arial"/>
          <w:b/>
          <w:kern w:val="0"/>
          <w:sz w:val="24"/>
          <w:szCs w:val="24"/>
          <w:lang w:eastAsia="en-GB"/>
        </w:rPr>
        <w:t>6</w:t>
      </w:r>
    </w:p>
    <w:p w14:paraId="73BE61D5" w14:textId="6B1F4AF2" w:rsidR="00F1480C" w:rsidRPr="00337419" w:rsidRDefault="00CB1E44" w:rsidP="001D4AB0">
      <w:pPr>
        <w:numPr>
          <w:ilvl w:val="0"/>
          <w:numId w:val="7"/>
        </w:numPr>
        <w:overflowPunct/>
        <w:autoSpaceDE/>
        <w:autoSpaceDN/>
        <w:adjustRightInd/>
        <w:ind w:hanging="153"/>
        <w:textAlignment w:val="auto"/>
        <w:rPr>
          <w:rFonts w:cs="Arial"/>
          <w:kern w:val="0"/>
          <w:sz w:val="24"/>
          <w:szCs w:val="24"/>
          <w:lang w:eastAsia="en-GB"/>
        </w:rPr>
      </w:pPr>
      <w:r w:rsidRPr="00337419">
        <w:rPr>
          <w:rFonts w:cs="Arial"/>
          <w:kern w:val="0"/>
          <w:sz w:val="24"/>
          <w:szCs w:val="24"/>
          <w:lang w:eastAsia="en-GB"/>
        </w:rPr>
        <w:t xml:space="preserve">Lt’s, </w:t>
      </w:r>
      <w:r w:rsidR="005E2103" w:rsidRPr="00337419">
        <w:rPr>
          <w:rFonts w:cs="Arial"/>
          <w:kern w:val="0"/>
          <w:sz w:val="24"/>
          <w:szCs w:val="24"/>
          <w:lang w:eastAsia="en-GB"/>
        </w:rPr>
        <w:t xml:space="preserve">Cpls and below </w:t>
      </w:r>
      <w:r w:rsidR="00F36195" w:rsidRPr="00337419">
        <w:rPr>
          <w:rFonts w:cs="Arial"/>
          <w:kern w:val="0"/>
          <w:sz w:val="24"/>
          <w:szCs w:val="24"/>
          <w:lang w:eastAsia="en-GB"/>
        </w:rPr>
        <w:tab/>
      </w:r>
      <w:r w:rsidR="00F36195" w:rsidRPr="00337419">
        <w:rPr>
          <w:rFonts w:cs="Arial"/>
          <w:kern w:val="0"/>
          <w:sz w:val="24"/>
          <w:szCs w:val="24"/>
          <w:lang w:eastAsia="en-GB"/>
        </w:rPr>
        <w:tab/>
      </w:r>
      <w:r w:rsidR="00F36195" w:rsidRPr="00337419">
        <w:rPr>
          <w:rFonts w:cs="Arial"/>
          <w:kern w:val="0"/>
          <w:sz w:val="24"/>
          <w:szCs w:val="24"/>
          <w:lang w:eastAsia="en-GB"/>
        </w:rPr>
        <w:tab/>
      </w:r>
      <w:r w:rsidR="00F36195" w:rsidRPr="00337419">
        <w:rPr>
          <w:rFonts w:cs="Arial"/>
          <w:kern w:val="0"/>
          <w:sz w:val="24"/>
          <w:szCs w:val="24"/>
          <w:lang w:eastAsia="en-GB"/>
        </w:rPr>
        <w:tab/>
      </w:r>
      <w:r w:rsidR="005E2103" w:rsidRPr="00337419">
        <w:rPr>
          <w:rFonts w:cs="Arial"/>
          <w:kern w:val="0"/>
          <w:sz w:val="24"/>
          <w:szCs w:val="24"/>
          <w:lang w:eastAsia="en-GB"/>
        </w:rPr>
        <w:tab/>
      </w:r>
      <w:r w:rsidR="005E2103" w:rsidRPr="00337419">
        <w:rPr>
          <w:rFonts w:cs="Arial"/>
          <w:kern w:val="0"/>
          <w:sz w:val="24"/>
          <w:szCs w:val="24"/>
          <w:lang w:eastAsia="en-GB"/>
        </w:rPr>
        <w:tab/>
      </w:r>
      <w:r w:rsidR="005E2103" w:rsidRPr="00337419">
        <w:rPr>
          <w:rFonts w:cs="Arial"/>
          <w:kern w:val="0"/>
          <w:sz w:val="24"/>
          <w:szCs w:val="24"/>
          <w:lang w:eastAsia="en-GB"/>
        </w:rPr>
        <w:tab/>
      </w:r>
      <w:r w:rsidR="005E2103" w:rsidRPr="00337419">
        <w:rPr>
          <w:rFonts w:cs="Arial"/>
          <w:kern w:val="0"/>
          <w:sz w:val="24"/>
          <w:szCs w:val="24"/>
          <w:lang w:eastAsia="en-GB"/>
        </w:rPr>
        <w:tab/>
      </w:r>
      <w:r w:rsidR="00F36195" w:rsidRPr="00337419">
        <w:rPr>
          <w:rFonts w:cs="Arial"/>
          <w:kern w:val="0"/>
          <w:sz w:val="24"/>
          <w:szCs w:val="24"/>
          <w:lang w:eastAsia="en-GB"/>
        </w:rPr>
        <w:tab/>
      </w:r>
      <w:r w:rsidR="00F36195" w:rsidRPr="00337419">
        <w:rPr>
          <w:rFonts w:cs="Arial"/>
          <w:kern w:val="0"/>
          <w:sz w:val="24"/>
          <w:szCs w:val="24"/>
          <w:lang w:eastAsia="en-GB"/>
        </w:rPr>
        <w:tab/>
      </w:r>
      <w:r w:rsidR="005E2103" w:rsidRPr="00337419">
        <w:rPr>
          <w:rFonts w:cs="Arial"/>
          <w:b/>
          <w:kern w:val="0"/>
          <w:sz w:val="24"/>
          <w:szCs w:val="24"/>
          <w:lang w:eastAsia="en-GB"/>
        </w:rPr>
        <w:t>£</w:t>
      </w:r>
      <w:r w:rsidR="006D39B3">
        <w:rPr>
          <w:rFonts w:cs="Arial"/>
          <w:b/>
          <w:kern w:val="0"/>
          <w:sz w:val="24"/>
          <w:szCs w:val="24"/>
          <w:lang w:eastAsia="en-GB"/>
        </w:rPr>
        <w:t>3</w:t>
      </w:r>
      <w:r w:rsidR="00420166">
        <w:rPr>
          <w:rFonts w:cs="Arial"/>
          <w:b/>
          <w:kern w:val="0"/>
          <w:sz w:val="24"/>
          <w:szCs w:val="24"/>
          <w:lang w:eastAsia="en-GB"/>
        </w:rPr>
        <w:t>6</w:t>
      </w:r>
    </w:p>
    <w:p w14:paraId="72AB69B0" w14:textId="77777777" w:rsidR="00F36195" w:rsidRPr="00337419" w:rsidRDefault="00CB1E44" w:rsidP="00F36195">
      <w:pPr>
        <w:numPr>
          <w:ilvl w:val="0"/>
          <w:numId w:val="7"/>
        </w:numPr>
        <w:overflowPunct/>
        <w:autoSpaceDE/>
        <w:autoSpaceDN/>
        <w:adjustRightInd/>
        <w:ind w:hanging="153"/>
        <w:textAlignment w:val="auto"/>
        <w:rPr>
          <w:rFonts w:cs="Arial"/>
          <w:kern w:val="0"/>
          <w:sz w:val="24"/>
          <w:szCs w:val="24"/>
          <w:lang w:eastAsia="en-GB"/>
        </w:rPr>
      </w:pPr>
      <w:r w:rsidRPr="00337419">
        <w:rPr>
          <w:rFonts w:cs="Arial"/>
          <w:kern w:val="0"/>
          <w:sz w:val="24"/>
          <w:szCs w:val="24"/>
          <w:lang w:eastAsia="en-GB"/>
        </w:rPr>
        <w:t>*</w:t>
      </w:r>
      <w:r w:rsidR="005E2103" w:rsidRPr="00337419">
        <w:rPr>
          <w:rFonts w:cs="Arial"/>
          <w:kern w:val="0"/>
          <w:sz w:val="24"/>
          <w:szCs w:val="24"/>
          <w:lang w:eastAsia="en-GB"/>
        </w:rPr>
        <w:t>There will be an optional 2s sweep</w:t>
      </w:r>
      <w:r w:rsidRPr="00337419">
        <w:rPr>
          <w:rFonts w:cs="Arial"/>
          <w:kern w:val="0"/>
          <w:sz w:val="24"/>
          <w:szCs w:val="24"/>
          <w:lang w:eastAsia="en-GB"/>
        </w:rPr>
        <w:t>*</w:t>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5E2103" w:rsidRPr="00337419">
        <w:rPr>
          <w:rFonts w:cs="Arial"/>
          <w:b/>
          <w:kern w:val="0"/>
          <w:sz w:val="24"/>
          <w:szCs w:val="24"/>
          <w:lang w:eastAsia="en-GB"/>
        </w:rPr>
        <w:t>£3</w:t>
      </w:r>
    </w:p>
    <w:p w14:paraId="3502848B" w14:textId="77777777" w:rsidR="00F36195" w:rsidRPr="003A446C" w:rsidRDefault="00F36195" w:rsidP="00F36195">
      <w:pPr>
        <w:pStyle w:val="ListParagraph"/>
        <w:rPr>
          <w:rFonts w:cs="Arial"/>
          <w:b/>
          <w:sz w:val="24"/>
          <w:szCs w:val="24"/>
        </w:rPr>
      </w:pPr>
    </w:p>
    <w:p w14:paraId="72C01BAE" w14:textId="5D6D3161" w:rsidR="0032072D" w:rsidRDefault="0032072D" w:rsidP="000224E5">
      <w:pPr>
        <w:numPr>
          <w:ilvl w:val="0"/>
          <w:numId w:val="5"/>
        </w:numPr>
        <w:tabs>
          <w:tab w:val="clear" w:pos="720"/>
        </w:tabs>
        <w:overflowPunct/>
        <w:autoSpaceDE/>
        <w:autoSpaceDN/>
        <w:adjustRightInd/>
        <w:ind w:left="0" w:firstLine="0"/>
        <w:textAlignment w:val="auto"/>
        <w:rPr>
          <w:rFonts w:cs="Arial"/>
          <w:kern w:val="0"/>
          <w:sz w:val="24"/>
          <w:szCs w:val="24"/>
          <w:lang w:eastAsia="en-GB"/>
        </w:rPr>
      </w:pPr>
      <w:r>
        <w:rPr>
          <w:rFonts w:cs="Arial"/>
          <w:b/>
          <w:bCs/>
          <w:kern w:val="0"/>
          <w:sz w:val="24"/>
          <w:szCs w:val="24"/>
          <w:lang w:eastAsia="en-GB"/>
        </w:rPr>
        <w:t>Payments</w:t>
      </w:r>
      <w:r w:rsidR="00B24152">
        <w:rPr>
          <w:rFonts w:cs="Arial"/>
          <w:kern w:val="0"/>
          <w:sz w:val="24"/>
          <w:szCs w:val="24"/>
          <w:lang w:eastAsia="en-GB"/>
        </w:rPr>
        <w:t xml:space="preserve">. The preferred option is </w:t>
      </w:r>
      <w:r w:rsidR="00C77130">
        <w:rPr>
          <w:rFonts w:cs="Arial"/>
          <w:kern w:val="0"/>
          <w:sz w:val="24"/>
          <w:szCs w:val="24"/>
          <w:lang w:eastAsia="en-GB"/>
        </w:rPr>
        <w:t xml:space="preserve">for personnel to pay for events </w:t>
      </w:r>
      <w:r w:rsidR="005118C1">
        <w:rPr>
          <w:rFonts w:cs="Arial"/>
          <w:kern w:val="0"/>
          <w:sz w:val="24"/>
          <w:szCs w:val="24"/>
          <w:lang w:eastAsia="en-GB"/>
        </w:rPr>
        <w:t>by transferring the required funds to the RGA account (BACS).</w:t>
      </w:r>
    </w:p>
    <w:p w14:paraId="410C5132" w14:textId="77777777" w:rsidR="00F435FD" w:rsidRDefault="00F435FD" w:rsidP="00F435FD">
      <w:pPr>
        <w:overflowPunct/>
        <w:autoSpaceDE/>
        <w:autoSpaceDN/>
        <w:adjustRightInd/>
        <w:textAlignment w:val="auto"/>
        <w:rPr>
          <w:rFonts w:cs="Arial"/>
          <w:kern w:val="0"/>
          <w:sz w:val="24"/>
          <w:szCs w:val="24"/>
          <w:lang w:eastAsia="en-GB"/>
        </w:rPr>
      </w:pPr>
    </w:p>
    <w:p w14:paraId="65F0DFBB" w14:textId="581216F3" w:rsidR="00A666AC" w:rsidRPr="00A666AC"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Account No</w:t>
      </w:r>
      <w:r w:rsidRPr="00A666AC">
        <w:rPr>
          <w:rFonts w:cs="Arial"/>
          <w:kern w:val="0"/>
          <w:sz w:val="24"/>
          <w:szCs w:val="24"/>
          <w:lang w:eastAsia="en-GB"/>
        </w:rPr>
        <w:t xml:space="preserve">:  46817807   </w:t>
      </w:r>
    </w:p>
    <w:p w14:paraId="4ECA9EF5" w14:textId="03B883E7" w:rsidR="00A666AC" w:rsidRPr="00A666AC"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Sort Code</w:t>
      </w:r>
      <w:r w:rsidRPr="00A666AC">
        <w:rPr>
          <w:rFonts w:cs="Arial"/>
          <w:kern w:val="0"/>
          <w:sz w:val="24"/>
          <w:szCs w:val="24"/>
          <w:lang w:eastAsia="en-GB"/>
        </w:rPr>
        <w:t xml:space="preserve">:  09 01 55  </w:t>
      </w:r>
    </w:p>
    <w:p w14:paraId="569FD15B" w14:textId="627124AA" w:rsidR="0032072D"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Unique Ref</w:t>
      </w:r>
      <w:r w:rsidRPr="00A666AC">
        <w:rPr>
          <w:rFonts w:cs="Arial"/>
          <w:kern w:val="0"/>
          <w:sz w:val="24"/>
          <w:szCs w:val="24"/>
          <w:lang w:eastAsia="en-GB"/>
        </w:rPr>
        <w:t>:  Your Name – RGA S</w:t>
      </w:r>
      <w:r w:rsidR="00C05E2D">
        <w:rPr>
          <w:rFonts w:cs="Arial"/>
          <w:kern w:val="0"/>
          <w:sz w:val="24"/>
          <w:szCs w:val="24"/>
          <w:lang w:eastAsia="en-GB"/>
        </w:rPr>
        <w:t>ummer</w:t>
      </w:r>
      <w:r w:rsidRPr="00A666AC">
        <w:rPr>
          <w:rFonts w:cs="Arial"/>
          <w:kern w:val="0"/>
          <w:sz w:val="24"/>
          <w:szCs w:val="24"/>
          <w:lang w:eastAsia="en-GB"/>
        </w:rPr>
        <w:t xml:space="preserve"> </w:t>
      </w:r>
      <w:r>
        <w:rPr>
          <w:rFonts w:cs="Arial"/>
          <w:kern w:val="0"/>
          <w:sz w:val="24"/>
          <w:szCs w:val="24"/>
          <w:lang w:eastAsia="en-GB"/>
        </w:rPr>
        <w:t>21</w:t>
      </w:r>
      <w:r w:rsidRPr="00A666AC">
        <w:rPr>
          <w:rFonts w:cs="Arial"/>
          <w:kern w:val="0"/>
          <w:sz w:val="24"/>
          <w:szCs w:val="24"/>
          <w:lang w:eastAsia="en-GB"/>
        </w:rPr>
        <w:t xml:space="preserve"> (e.g.  ‘</w:t>
      </w:r>
      <w:r w:rsidR="00047382">
        <w:rPr>
          <w:rFonts w:cs="Arial"/>
          <w:kern w:val="0"/>
          <w:sz w:val="24"/>
          <w:szCs w:val="24"/>
          <w:lang w:eastAsia="en-GB"/>
        </w:rPr>
        <w:t>Parkinson</w:t>
      </w:r>
      <w:r w:rsidRPr="00A666AC">
        <w:rPr>
          <w:rFonts w:cs="Arial"/>
          <w:kern w:val="0"/>
          <w:sz w:val="24"/>
          <w:szCs w:val="24"/>
          <w:lang w:eastAsia="en-GB"/>
        </w:rPr>
        <w:t xml:space="preserve"> - RGA S</w:t>
      </w:r>
      <w:r w:rsidR="00C05E2D">
        <w:rPr>
          <w:rFonts w:cs="Arial"/>
          <w:kern w:val="0"/>
          <w:sz w:val="24"/>
          <w:szCs w:val="24"/>
          <w:lang w:eastAsia="en-GB"/>
        </w:rPr>
        <w:t>ummer</w:t>
      </w:r>
      <w:r w:rsidRPr="00A666AC">
        <w:rPr>
          <w:rFonts w:cs="Arial"/>
          <w:kern w:val="0"/>
          <w:sz w:val="24"/>
          <w:szCs w:val="24"/>
          <w:lang w:eastAsia="en-GB"/>
        </w:rPr>
        <w:t xml:space="preserve"> </w:t>
      </w:r>
      <w:r w:rsidR="00047382">
        <w:rPr>
          <w:rFonts w:cs="Arial"/>
          <w:kern w:val="0"/>
          <w:sz w:val="24"/>
          <w:szCs w:val="24"/>
          <w:lang w:eastAsia="en-GB"/>
        </w:rPr>
        <w:t>21</w:t>
      </w:r>
      <w:r w:rsidRPr="00A666AC">
        <w:rPr>
          <w:rFonts w:cs="Arial"/>
          <w:kern w:val="0"/>
          <w:sz w:val="24"/>
          <w:szCs w:val="24"/>
          <w:lang w:eastAsia="en-GB"/>
        </w:rPr>
        <w:t>’</w:t>
      </w:r>
      <w:r w:rsidR="00047382">
        <w:rPr>
          <w:rFonts w:cs="Arial"/>
          <w:kern w:val="0"/>
          <w:sz w:val="24"/>
          <w:szCs w:val="24"/>
          <w:lang w:eastAsia="en-GB"/>
        </w:rPr>
        <w:t>)</w:t>
      </w:r>
    </w:p>
    <w:p w14:paraId="737B7795" w14:textId="77777777" w:rsidR="00A666AC" w:rsidRPr="0032072D" w:rsidRDefault="00A666AC" w:rsidP="00A666AC">
      <w:pPr>
        <w:overflowPunct/>
        <w:autoSpaceDE/>
        <w:autoSpaceDN/>
        <w:adjustRightInd/>
        <w:textAlignment w:val="auto"/>
        <w:rPr>
          <w:rFonts w:cs="Arial"/>
          <w:kern w:val="0"/>
          <w:sz w:val="24"/>
          <w:szCs w:val="24"/>
          <w:lang w:eastAsia="en-GB"/>
        </w:rPr>
      </w:pPr>
    </w:p>
    <w:p w14:paraId="44712F83" w14:textId="62FF2F83" w:rsidR="000224E5" w:rsidRDefault="005E2103" w:rsidP="000224E5">
      <w:pPr>
        <w:numPr>
          <w:ilvl w:val="0"/>
          <w:numId w:val="5"/>
        </w:numPr>
        <w:tabs>
          <w:tab w:val="clear" w:pos="720"/>
        </w:tabs>
        <w:overflowPunct/>
        <w:autoSpaceDE/>
        <w:autoSpaceDN/>
        <w:adjustRightInd/>
        <w:ind w:left="0" w:firstLine="0"/>
        <w:textAlignment w:val="auto"/>
        <w:rPr>
          <w:rFonts w:cs="Arial"/>
          <w:kern w:val="0"/>
          <w:sz w:val="24"/>
          <w:szCs w:val="24"/>
          <w:lang w:eastAsia="en-GB"/>
        </w:rPr>
      </w:pPr>
      <w:r w:rsidRPr="003A446C">
        <w:rPr>
          <w:rFonts w:cs="Arial"/>
          <w:b/>
          <w:sz w:val="24"/>
          <w:szCs w:val="24"/>
        </w:rPr>
        <w:t>Format</w:t>
      </w:r>
      <w:r w:rsidR="006271D8">
        <w:rPr>
          <w:rFonts w:cs="Arial"/>
          <w:b/>
          <w:sz w:val="24"/>
          <w:szCs w:val="24"/>
        </w:rPr>
        <w:t xml:space="preserve"> &amp; Prizes</w:t>
      </w:r>
      <w:r w:rsidRPr="003A446C">
        <w:rPr>
          <w:rFonts w:cs="Arial"/>
          <w:b/>
          <w:sz w:val="24"/>
          <w:szCs w:val="24"/>
        </w:rPr>
        <w:t>.</w:t>
      </w:r>
      <w:r w:rsidR="000224E5">
        <w:rPr>
          <w:rFonts w:cs="Arial"/>
          <w:b/>
          <w:sz w:val="24"/>
          <w:szCs w:val="24"/>
        </w:rPr>
        <w:t xml:space="preserve"> </w:t>
      </w:r>
      <w:r w:rsidR="000224E5" w:rsidRPr="000224E5">
        <w:rPr>
          <w:rFonts w:cs="Arial"/>
          <w:kern w:val="0"/>
          <w:sz w:val="24"/>
          <w:szCs w:val="24"/>
          <w:lang w:eastAsia="en-GB"/>
        </w:rPr>
        <w:t xml:space="preserve">The </w:t>
      </w:r>
      <w:r w:rsidR="00EC457E">
        <w:rPr>
          <w:rFonts w:cs="Arial"/>
          <w:kern w:val="0"/>
          <w:sz w:val="24"/>
          <w:szCs w:val="24"/>
          <w:lang w:eastAsia="en-GB"/>
        </w:rPr>
        <w:t>S</w:t>
      </w:r>
      <w:r w:rsidR="00C05E2D">
        <w:rPr>
          <w:rFonts w:cs="Arial"/>
          <w:kern w:val="0"/>
          <w:sz w:val="24"/>
          <w:szCs w:val="24"/>
          <w:lang w:eastAsia="en-GB"/>
        </w:rPr>
        <w:t>ummer</w:t>
      </w:r>
      <w:r w:rsidR="00EC457E">
        <w:rPr>
          <w:rFonts w:cs="Arial"/>
          <w:kern w:val="0"/>
          <w:sz w:val="24"/>
          <w:szCs w:val="24"/>
          <w:lang w:eastAsia="en-GB"/>
        </w:rPr>
        <w:t xml:space="preserve"> Mee</w:t>
      </w:r>
      <w:r w:rsidR="0041417A">
        <w:rPr>
          <w:rFonts w:cs="Arial"/>
          <w:kern w:val="0"/>
          <w:sz w:val="24"/>
          <w:szCs w:val="24"/>
          <w:lang w:eastAsia="en-GB"/>
        </w:rPr>
        <w:t xml:space="preserve">t </w:t>
      </w:r>
      <w:r w:rsidR="000224E5" w:rsidRPr="000224E5">
        <w:rPr>
          <w:rFonts w:cs="Arial"/>
          <w:kern w:val="0"/>
          <w:sz w:val="24"/>
          <w:szCs w:val="24"/>
          <w:lang w:eastAsia="en-GB"/>
        </w:rPr>
        <w:t xml:space="preserve">will be played over </w:t>
      </w:r>
      <w:r w:rsidR="00EC457E">
        <w:rPr>
          <w:rFonts w:cs="Arial"/>
          <w:kern w:val="0"/>
          <w:sz w:val="24"/>
          <w:szCs w:val="24"/>
          <w:lang w:eastAsia="en-GB"/>
        </w:rPr>
        <w:t>36</w:t>
      </w:r>
      <w:r w:rsidR="000224E5" w:rsidRPr="000224E5">
        <w:rPr>
          <w:rFonts w:cs="Arial"/>
          <w:kern w:val="0"/>
          <w:sz w:val="24"/>
          <w:szCs w:val="24"/>
          <w:lang w:eastAsia="en-GB"/>
        </w:rPr>
        <w:t xml:space="preserve"> holes (18 holes</w:t>
      </w:r>
      <w:r w:rsidR="00360533">
        <w:rPr>
          <w:rFonts w:cs="Arial"/>
          <w:kern w:val="0"/>
          <w:sz w:val="24"/>
          <w:szCs w:val="24"/>
          <w:lang w:eastAsia="en-GB"/>
        </w:rPr>
        <w:t xml:space="preserve"> (AM)</w:t>
      </w:r>
      <w:r w:rsidR="00823AF1">
        <w:rPr>
          <w:rFonts w:cs="Arial"/>
          <w:kern w:val="0"/>
          <w:sz w:val="24"/>
          <w:szCs w:val="24"/>
          <w:lang w:eastAsia="en-GB"/>
        </w:rPr>
        <w:t xml:space="preserve"> &amp; </w:t>
      </w:r>
      <w:r w:rsidR="00EC457E">
        <w:rPr>
          <w:rFonts w:cs="Arial"/>
          <w:kern w:val="0"/>
          <w:sz w:val="24"/>
          <w:szCs w:val="24"/>
          <w:lang w:eastAsia="en-GB"/>
        </w:rPr>
        <w:t>18</w:t>
      </w:r>
      <w:r w:rsidR="00823AF1">
        <w:rPr>
          <w:rFonts w:cs="Arial"/>
          <w:kern w:val="0"/>
          <w:sz w:val="24"/>
          <w:szCs w:val="24"/>
          <w:lang w:eastAsia="en-GB"/>
        </w:rPr>
        <w:t xml:space="preserve"> holes</w:t>
      </w:r>
      <w:r w:rsidR="00360533">
        <w:rPr>
          <w:rFonts w:cs="Arial"/>
          <w:kern w:val="0"/>
          <w:sz w:val="24"/>
          <w:szCs w:val="24"/>
          <w:lang w:eastAsia="en-GB"/>
        </w:rPr>
        <w:t xml:space="preserve"> (PM)). </w:t>
      </w:r>
      <w:r w:rsidR="006271D8">
        <w:rPr>
          <w:rFonts w:cs="Arial"/>
          <w:kern w:val="0"/>
          <w:sz w:val="24"/>
          <w:szCs w:val="24"/>
          <w:lang w:eastAsia="en-GB"/>
        </w:rPr>
        <w:t xml:space="preserve">There will </w:t>
      </w:r>
      <w:r w:rsidR="00481653">
        <w:rPr>
          <w:rFonts w:cs="Arial"/>
          <w:kern w:val="0"/>
          <w:sz w:val="24"/>
          <w:szCs w:val="24"/>
          <w:lang w:eastAsia="en-GB"/>
        </w:rPr>
        <w:t>be no presentation after the event, so all results and prizes will be emailed to competitors and released via email and on the RGA Facebook page.</w:t>
      </w:r>
      <w:r w:rsidR="00481653" w:rsidRPr="00A22666">
        <w:rPr>
          <w:rFonts w:cs="Arial"/>
          <w:kern w:val="0"/>
          <w:sz w:val="24"/>
          <w:szCs w:val="24"/>
          <w:lang w:eastAsia="en-GB"/>
        </w:rPr>
        <w:t xml:space="preserve"> </w:t>
      </w:r>
      <w:r w:rsidR="00673F84">
        <w:rPr>
          <w:rFonts w:cs="Arial"/>
          <w:kern w:val="0"/>
          <w:sz w:val="24"/>
          <w:szCs w:val="24"/>
          <w:lang w:eastAsia="en-GB"/>
        </w:rPr>
        <w:t>T</w:t>
      </w:r>
      <w:r w:rsidR="00360533">
        <w:rPr>
          <w:rFonts w:cs="Arial"/>
          <w:kern w:val="0"/>
          <w:sz w:val="24"/>
          <w:szCs w:val="24"/>
          <w:lang w:eastAsia="en-GB"/>
        </w:rPr>
        <w:t>he format of the day is:</w:t>
      </w:r>
    </w:p>
    <w:p w14:paraId="4F0C3EDB" w14:textId="21CC250D" w:rsidR="000224E5" w:rsidRPr="000224E5" w:rsidRDefault="000224E5" w:rsidP="000224E5">
      <w:pPr>
        <w:overflowPunct/>
        <w:autoSpaceDE/>
        <w:autoSpaceDN/>
        <w:adjustRightInd/>
        <w:textAlignment w:val="auto"/>
        <w:rPr>
          <w:rFonts w:cs="Arial"/>
          <w:kern w:val="0"/>
          <w:sz w:val="24"/>
          <w:szCs w:val="24"/>
          <w:lang w:eastAsia="en-GB"/>
        </w:rPr>
      </w:pPr>
    </w:p>
    <w:p w14:paraId="4B4A60B3" w14:textId="0533ED19" w:rsidR="00783600" w:rsidRDefault="00591157" w:rsidP="00591157">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sidRPr="00591157">
        <w:rPr>
          <w:rFonts w:cs="Arial"/>
          <w:bCs/>
          <w:kern w:val="0"/>
          <w:sz w:val="24"/>
          <w:szCs w:val="24"/>
          <w:lang w:eastAsia="en-GB"/>
        </w:rPr>
        <w:t>18 Hole Stableford</w:t>
      </w:r>
      <w:r w:rsidR="0006324E">
        <w:rPr>
          <w:rFonts w:cs="Arial"/>
          <w:bCs/>
          <w:kern w:val="0"/>
          <w:sz w:val="24"/>
          <w:szCs w:val="24"/>
          <w:lang w:eastAsia="en-GB"/>
        </w:rPr>
        <w:t>/Nett</w:t>
      </w:r>
      <w:r w:rsidRPr="00591157">
        <w:rPr>
          <w:rFonts w:cs="Arial"/>
          <w:bCs/>
          <w:kern w:val="0"/>
          <w:sz w:val="24"/>
          <w:szCs w:val="24"/>
          <w:lang w:eastAsia="en-GB"/>
        </w:rPr>
        <w:t xml:space="preserve"> </w:t>
      </w:r>
      <w:r w:rsidR="001A5792">
        <w:rPr>
          <w:rFonts w:cs="Arial"/>
          <w:bCs/>
          <w:kern w:val="0"/>
          <w:sz w:val="24"/>
          <w:szCs w:val="24"/>
          <w:lang w:eastAsia="en-GB"/>
        </w:rPr>
        <w:t>(AM)</w:t>
      </w:r>
      <w:r w:rsidR="00481653">
        <w:rPr>
          <w:rFonts w:cs="Arial"/>
          <w:bCs/>
          <w:kern w:val="0"/>
          <w:sz w:val="24"/>
          <w:szCs w:val="24"/>
          <w:lang w:eastAsia="en-GB"/>
        </w:rPr>
        <w:t xml:space="preserve"> – 1</w:t>
      </w:r>
      <w:r w:rsidR="00481653" w:rsidRPr="00481653">
        <w:rPr>
          <w:rFonts w:cs="Arial"/>
          <w:bCs/>
          <w:kern w:val="0"/>
          <w:sz w:val="24"/>
          <w:szCs w:val="24"/>
          <w:vertAlign w:val="superscript"/>
          <w:lang w:eastAsia="en-GB"/>
        </w:rPr>
        <w:t>st</w:t>
      </w:r>
      <w:r w:rsidR="00481653">
        <w:rPr>
          <w:rFonts w:cs="Arial"/>
          <w:bCs/>
          <w:kern w:val="0"/>
          <w:sz w:val="24"/>
          <w:szCs w:val="24"/>
          <w:lang w:eastAsia="en-GB"/>
        </w:rPr>
        <w:t xml:space="preserve"> &amp; 2</w:t>
      </w:r>
      <w:r w:rsidR="00481653" w:rsidRPr="00481653">
        <w:rPr>
          <w:rFonts w:cs="Arial"/>
          <w:bCs/>
          <w:kern w:val="0"/>
          <w:sz w:val="24"/>
          <w:szCs w:val="24"/>
          <w:vertAlign w:val="superscript"/>
          <w:lang w:eastAsia="en-GB"/>
        </w:rPr>
        <w:t>nd</w:t>
      </w:r>
      <w:r w:rsidR="00481653">
        <w:rPr>
          <w:rFonts w:cs="Arial"/>
          <w:bCs/>
          <w:kern w:val="0"/>
          <w:sz w:val="24"/>
          <w:szCs w:val="24"/>
          <w:lang w:eastAsia="en-GB"/>
        </w:rPr>
        <w:t xml:space="preserve"> </w:t>
      </w:r>
    </w:p>
    <w:p w14:paraId="1334BF0C" w14:textId="43121F3D" w:rsidR="00783600" w:rsidRDefault="00783600" w:rsidP="00783600">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sidRPr="00591157">
        <w:rPr>
          <w:rFonts w:cs="Arial"/>
          <w:bCs/>
          <w:kern w:val="0"/>
          <w:sz w:val="24"/>
          <w:szCs w:val="24"/>
          <w:lang w:eastAsia="en-GB"/>
        </w:rPr>
        <w:t>18 Hole Stableford</w:t>
      </w:r>
      <w:r w:rsidR="0006324E">
        <w:rPr>
          <w:rFonts w:cs="Arial"/>
          <w:bCs/>
          <w:kern w:val="0"/>
          <w:sz w:val="24"/>
          <w:szCs w:val="24"/>
          <w:lang w:eastAsia="en-GB"/>
        </w:rPr>
        <w:t>/Nett</w:t>
      </w:r>
      <w:r w:rsidRPr="00591157">
        <w:rPr>
          <w:rFonts w:cs="Arial"/>
          <w:bCs/>
          <w:kern w:val="0"/>
          <w:sz w:val="24"/>
          <w:szCs w:val="24"/>
          <w:lang w:eastAsia="en-GB"/>
        </w:rPr>
        <w:t xml:space="preserve"> (</w:t>
      </w:r>
      <w:r w:rsidR="001A5792">
        <w:rPr>
          <w:rFonts w:cs="Arial"/>
          <w:bCs/>
          <w:kern w:val="0"/>
          <w:sz w:val="24"/>
          <w:szCs w:val="24"/>
          <w:lang w:eastAsia="en-GB"/>
        </w:rPr>
        <w:t>PM</w:t>
      </w:r>
      <w:r w:rsidRPr="00591157">
        <w:rPr>
          <w:rFonts w:cs="Arial"/>
          <w:bCs/>
          <w:kern w:val="0"/>
          <w:sz w:val="24"/>
          <w:szCs w:val="24"/>
          <w:lang w:eastAsia="en-GB"/>
        </w:rPr>
        <w:t>)</w:t>
      </w:r>
      <w:r w:rsidR="00481653">
        <w:rPr>
          <w:rFonts w:cs="Arial"/>
          <w:bCs/>
          <w:kern w:val="0"/>
          <w:sz w:val="24"/>
          <w:szCs w:val="24"/>
          <w:lang w:eastAsia="en-GB"/>
        </w:rPr>
        <w:t xml:space="preserve"> – 1</w:t>
      </w:r>
      <w:r w:rsidR="00481653" w:rsidRPr="00481653">
        <w:rPr>
          <w:rFonts w:cs="Arial"/>
          <w:bCs/>
          <w:kern w:val="0"/>
          <w:sz w:val="24"/>
          <w:szCs w:val="24"/>
          <w:vertAlign w:val="superscript"/>
          <w:lang w:eastAsia="en-GB"/>
        </w:rPr>
        <w:t>st</w:t>
      </w:r>
      <w:r w:rsidR="00481653">
        <w:rPr>
          <w:rFonts w:cs="Arial"/>
          <w:bCs/>
          <w:kern w:val="0"/>
          <w:sz w:val="24"/>
          <w:szCs w:val="24"/>
          <w:lang w:eastAsia="en-GB"/>
        </w:rPr>
        <w:t xml:space="preserve"> &amp; 2</w:t>
      </w:r>
      <w:r w:rsidR="00481653" w:rsidRPr="00481653">
        <w:rPr>
          <w:rFonts w:cs="Arial"/>
          <w:bCs/>
          <w:kern w:val="0"/>
          <w:sz w:val="24"/>
          <w:szCs w:val="24"/>
          <w:vertAlign w:val="superscript"/>
          <w:lang w:eastAsia="en-GB"/>
        </w:rPr>
        <w:t>nd</w:t>
      </w:r>
      <w:r w:rsidR="00481653">
        <w:rPr>
          <w:rFonts w:cs="Arial"/>
          <w:bCs/>
          <w:kern w:val="0"/>
          <w:sz w:val="24"/>
          <w:szCs w:val="24"/>
          <w:lang w:eastAsia="en-GB"/>
        </w:rPr>
        <w:t xml:space="preserve"> </w:t>
      </w:r>
    </w:p>
    <w:p w14:paraId="09750097" w14:textId="7D038E4A" w:rsidR="005D3E8F" w:rsidRPr="005D3E8F" w:rsidRDefault="005D3E8F" w:rsidP="00591157">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Pr>
          <w:rFonts w:cs="Arial"/>
          <w:bCs/>
          <w:kern w:val="0"/>
          <w:sz w:val="24"/>
          <w:szCs w:val="24"/>
          <w:lang w:eastAsia="en-GB"/>
        </w:rPr>
        <w:t>36 Hole</w:t>
      </w:r>
      <w:r>
        <w:t xml:space="preserve"> Stableford</w:t>
      </w:r>
      <w:r w:rsidR="00481653">
        <w:t xml:space="preserve"> </w:t>
      </w:r>
      <w:r w:rsidR="00A92618">
        <w:t>–</w:t>
      </w:r>
      <w:r w:rsidR="00481653">
        <w:t xml:space="preserve"> </w:t>
      </w:r>
      <w:r w:rsidR="00A92618">
        <w:t>1</w:t>
      </w:r>
      <w:r w:rsidR="00A92618" w:rsidRPr="00A92618">
        <w:rPr>
          <w:vertAlign w:val="superscript"/>
        </w:rPr>
        <w:t>st</w:t>
      </w:r>
      <w:r w:rsidR="00A92618">
        <w:t>, 2</w:t>
      </w:r>
      <w:r w:rsidR="00A92618" w:rsidRPr="00A92618">
        <w:rPr>
          <w:vertAlign w:val="superscript"/>
        </w:rPr>
        <w:t>nd</w:t>
      </w:r>
      <w:r w:rsidR="00A92618">
        <w:t xml:space="preserve"> &amp; 3</w:t>
      </w:r>
      <w:r w:rsidR="00A92618" w:rsidRPr="00A92618">
        <w:rPr>
          <w:vertAlign w:val="superscript"/>
        </w:rPr>
        <w:t>rd</w:t>
      </w:r>
      <w:r w:rsidR="00A92618">
        <w:t xml:space="preserve"> </w:t>
      </w:r>
    </w:p>
    <w:p w14:paraId="69D8F371" w14:textId="4F28753A" w:rsidR="005D3E8F" w:rsidRPr="00591157" w:rsidRDefault="005D3E8F" w:rsidP="00591157">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Pr>
          <w:rFonts w:cs="Arial"/>
          <w:bCs/>
          <w:kern w:val="0"/>
          <w:sz w:val="24"/>
          <w:szCs w:val="24"/>
          <w:lang w:eastAsia="en-GB"/>
        </w:rPr>
        <w:t>36 Hole Nett</w:t>
      </w:r>
      <w:r w:rsidR="00A92618">
        <w:rPr>
          <w:rFonts w:cs="Arial"/>
          <w:bCs/>
          <w:kern w:val="0"/>
          <w:sz w:val="24"/>
          <w:szCs w:val="24"/>
          <w:lang w:eastAsia="en-GB"/>
        </w:rPr>
        <w:t xml:space="preserve"> – 1</w:t>
      </w:r>
      <w:r w:rsidR="00A92618" w:rsidRPr="00A92618">
        <w:rPr>
          <w:rFonts w:cs="Arial"/>
          <w:bCs/>
          <w:kern w:val="0"/>
          <w:sz w:val="24"/>
          <w:szCs w:val="24"/>
          <w:vertAlign w:val="superscript"/>
          <w:lang w:eastAsia="en-GB"/>
        </w:rPr>
        <w:t>st</w:t>
      </w:r>
      <w:r w:rsidR="00A92618">
        <w:rPr>
          <w:rFonts w:cs="Arial"/>
          <w:bCs/>
          <w:kern w:val="0"/>
          <w:sz w:val="24"/>
          <w:szCs w:val="24"/>
          <w:lang w:eastAsia="en-GB"/>
        </w:rPr>
        <w:t>, 2</w:t>
      </w:r>
      <w:r w:rsidR="00A92618" w:rsidRPr="00A92618">
        <w:rPr>
          <w:rFonts w:cs="Arial"/>
          <w:bCs/>
          <w:kern w:val="0"/>
          <w:sz w:val="24"/>
          <w:szCs w:val="24"/>
          <w:vertAlign w:val="superscript"/>
          <w:lang w:eastAsia="en-GB"/>
        </w:rPr>
        <w:t>nd</w:t>
      </w:r>
      <w:r w:rsidR="00A92618">
        <w:rPr>
          <w:rFonts w:cs="Arial"/>
          <w:bCs/>
          <w:kern w:val="0"/>
          <w:sz w:val="24"/>
          <w:szCs w:val="24"/>
          <w:lang w:eastAsia="en-GB"/>
        </w:rPr>
        <w:t xml:space="preserve"> &amp; 3</w:t>
      </w:r>
      <w:r w:rsidR="00A92618" w:rsidRPr="00A92618">
        <w:rPr>
          <w:rFonts w:cs="Arial"/>
          <w:bCs/>
          <w:kern w:val="0"/>
          <w:sz w:val="24"/>
          <w:szCs w:val="24"/>
          <w:vertAlign w:val="superscript"/>
          <w:lang w:eastAsia="en-GB"/>
        </w:rPr>
        <w:t>rd</w:t>
      </w:r>
      <w:r w:rsidR="00A92618">
        <w:rPr>
          <w:rFonts w:cs="Arial"/>
          <w:bCs/>
          <w:kern w:val="0"/>
          <w:sz w:val="24"/>
          <w:szCs w:val="24"/>
          <w:lang w:eastAsia="en-GB"/>
        </w:rPr>
        <w:t xml:space="preserve"> </w:t>
      </w:r>
    </w:p>
    <w:p w14:paraId="710D8CEE" w14:textId="558B376A" w:rsidR="00A22666" w:rsidRPr="00A22666" w:rsidRDefault="000224E5" w:rsidP="00A22666">
      <w:pPr>
        <w:overflowPunct/>
        <w:autoSpaceDE/>
        <w:autoSpaceDN/>
        <w:adjustRightInd/>
        <w:textAlignment w:val="auto"/>
        <w:rPr>
          <w:rFonts w:cs="Arial"/>
          <w:kern w:val="0"/>
          <w:sz w:val="24"/>
          <w:szCs w:val="24"/>
          <w:lang w:eastAsia="en-GB"/>
        </w:rPr>
      </w:pPr>
      <w:r w:rsidRPr="000224E5">
        <w:rPr>
          <w:rFonts w:cs="Arial"/>
          <w:kern w:val="0"/>
          <w:sz w:val="24"/>
          <w:szCs w:val="24"/>
          <w:lang w:eastAsia="en-GB"/>
        </w:rPr>
        <w:tab/>
      </w:r>
    </w:p>
    <w:p w14:paraId="12A35E9C" w14:textId="7F2D6562" w:rsidR="003D4513" w:rsidRPr="009E3CCD" w:rsidRDefault="001D4AB0"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9E3CCD">
        <w:rPr>
          <w:rFonts w:cs="Arial"/>
          <w:b/>
          <w:kern w:val="0"/>
          <w:sz w:val="24"/>
          <w:szCs w:val="24"/>
          <w:lang w:eastAsia="en-GB"/>
        </w:rPr>
        <w:t>Scoring</w:t>
      </w:r>
      <w:r w:rsidRPr="009E3CCD">
        <w:rPr>
          <w:rFonts w:cs="Arial"/>
          <w:kern w:val="0"/>
          <w:sz w:val="24"/>
          <w:szCs w:val="24"/>
          <w:lang w:eastAsia="en-GB"/>
        </w:rPr>
        <w:t xml:space="preserve">. </w:t>
      </w:r>
      <w:r w:rsidR="006E6215" w:rsidRPr="009E3CCD">
        <w:rPr>
          <w:rFonts w:cs="Arial"/>
          <w:kern w:val="0"/>
          <w:sz w:val="24"/>
          <w:szCs w:val="24"/>
          <w:lang w:eastAsia="en-GB"/>
        </w:rPr>
        <w:t xml:space="preserve">Due to COVID-19 and following the current D&amp;G, </w:t>
      </w:r>
      <w:r w:rsidR="00003D70" w:rsidRPr="009E3CCD">
        <w:rPr>
          <w:rFonts w:cs="Arial"/>
          <w:kern w:val="0"/>
          <w:sz w:val="24"/>
          <w:szCs w:val="24"/>
          <w:lang w:eastAsia="en-GB"/>
        </w:rPr>
        <w:t>the lowest handicap in each group will</w:t>
      </w:r>
      <w:r w:rsidR="00D40027" w:rsidRPr="009E3CCD">
        <w:rPr>
          <w:rFonts w:cs="Arial"/>
          <w:kern w:val="0"/>
          <w:sz w:val="24"/>
          <w:szCs w:val="24"/>
          <w:lang w:eastAsia="en-GB"/>
        </w:rPr>
        <w:t xml:space="preserve"> be required to</w:t>
      </w:r>
      <w:r w:rsidR="00003D70" w:rsidRPr="009E3CCD">
        <w:rPr>
          <w:rFonts w:cs="Arial"/>
          <w:kern w:val="0"/>
          <w:sz w:val="24"/>
          <w:szCs w:val="24"/>
          <w:lang w:eastAsia="en-GB"/>
        </w:rPr>
        <w:t xml:space="preserve"> mark all scores on one</w:t>
      </w:r>
      <w:r w:rsidR="006E6215" w:rsidRPr="009E3CCD">
        <w:rPr>
          <w:rFonts w:cs="Arial"/>
          <w:kern w:val="0"/>
          <w:sz w:val="24"/>
          <w:szCs w:val="24"/>
          <w:lang w:eastAsia="en-GB"/>
        </w:rPr>
        <w:t xml:space="preserve"> card</w:t>
      </w:r>
      <w:r w:rsidR="00003D70" w:rsidRPr="009E3CCD">
        <w:rPr>
          <w:rFonts w:cs="Arial"/>
          <w:kern w:val="0"/>
          <w:sz w:val="24"/>
          <w:szCs w:val="24"/>
          <w:lang w:eastAsia="en-GB"/>
        </w:rPr>
        <w:t xml:space="preserve">. On completion of the round and confirming the scores with all players, a photo of the scorecard is to be sent to </w:t>
      </w:r>
      <w:r w:rsidR="00003D70" w:rsidRPr="009E3CCD">
        <w:rPr>
          <w:rFonts w:cs="Arial"/>
          <w:b/>
          <w:kern w:val="0"/>
          <w:sz w:val="24"/>
          <w:szCs w:val="24"/>
          <w:lang w:eastAsia="en-GB"/>
        </w:rPr>
        <w:t>07766156376</w:t>
      </w:r>
      <w:r w:rsidR="00003D70" w:rsidRPr="009E3CCD">
        <w:rPr>
          <w:rFonts w:cs="Arial"/>
          <w:kern w:val="0"/>
          <w:sz w:val="24"/>
          <w:szCs w:val="24"/>
          <w:lang w:eastAsia="en-GB"/>
        </w:rPr>
        <w:t xml:space="preserve"> (use WhatsApp).</w:t>
      </w:r>
      <w:r w:rsidR="00003D70" w:rsidRPr="009E3CCD">
        <w:rPr>
          <w:rFonts w:cs="Arial"/>
          <w:color w:val="FF0000"/>
          <w:kern w:val="0"/>
          <w:sz w:val="24"/>
          <w:szCs w:val="24"/>
          <w:lang w:eastAsia="en-GB"/>
        </w:rPr>
        <w:t xml:space="preserve"> </w:t>
      </w:r>
      <w:r w:rsidR="0098555D" w:rsidRPr="009E3CCD">
        <w:rPr>
          <w:rFonts w:cs="Arial"/>
          <w:b/>
          <w:sz w:val="24"/>
          <w:szCs w:val="24"/>
        </w:rPr>
        <w:t xml:space="preserve">Failure to </w:t>
      </w:r>
      <w:r w:rsidR="00003D70" w:rsidRPr="009E3CCD">
        <w:rPr>
          <w:rFonts w:cs="Arial"/>
          <w:b/>
          <w:sz w:val="24"/>
          <w:szCs w:val="24"/>
        </w:rPr>
        <w:t xml:space="preserve">send a clear photo of the </w:t>
      </w:r>
      <w:r w:rsidR="0098555D" w:rsidRPr="009E3CCD">
        <w:rPr>
          <w:rFonts w:cs="Arial"/>
          <w:b/>
          <w:sz w:val="24"/>
          <w:szCs w:val="24"/>
        </w:rPr>
        <w:t>s</w:t>
      </w:r>
      <w:r w:rsidR="00003D70" w:rsidRPr="009E3CCD">
        <w:rPr>
          <w:rFonts w:cs="Arial"/>
          <w:b/>
          <w:sz w:val="24"/>
          <w:szCs w:val="24"/>
        </w:rPr>
        <w:t>corecard</w:t>
      </w:r>
      <w:r w:rsidR="0098555D" w:rsidRPr="009E3CCD">
        <w:rPr>
          <w:rFonts w:cs="Arial"/>
          <w:b/>
          <w:sz w:val="24"/>
          <w:szCs w:val="24"/>
        </w:rPr>
        <w:t xml:space="preserve"> could result in disqualification</w:t>
      </w:r>
      <w:r w:rsidR="0098555D" w:rsidRPr="009E3CCD">
        <w:rPr>
          <w:rFonts w:cs="Arial"/>
          <w:sz w:val="24"/>
          <w:szCs w:val="24"/>
        </w:rPr>
        <w:t>.</w:t>
      </w:r>
    </w:p>
    <w:p w14:paraId="32AE1708" w14:textId="77777777" w:rsidR="00003D70" w:rsidRPr="003A446C" w:rsidRDefault="00003D70" w:rsidP="00003D70">
      <w:pPr>
        <w:overflowPunct/>
        <w:autoSpaceDE/>
        <w:autoSpaceDN/>
        <w:adjustRightInd/>
        <w:textAlignment w:val="auto"/>
        <w:rPr>
          <w:rFonts w:cs="Arial"/>
          <w:kern w:val="0"/>
          <w:sz w:val="24"/>
          <w:szCs w:val="24"/>
          <w:lang w:eastAsia="en-GB"/>
        </w:rPr>
      </w:pPr>
    </w:p>
    <w:p w14:paraId="5BB64C05" w14:textId="030E3814" w:rsidR="0098555D" w:rsidRPr="003A446C" w:rsidRDefault="0098555D"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3A446C">
        <w:rPr>
          <w:rFonts w:cs="Arial"/>
          <w:b/>
          <w:sz w:val="24"/>
          <w:szCs w:val="24"/>
        </w:rPr>
        <w:lastRenderedPageBreak/>
        <w:t xml:space="preserve">Timings.  </w:t>
      </w:r>
      <w:r w:rsidRPr="003A446C">
        <w:rPr>
          <w:rFonts w:cs="Arial"/>
          <w:sz w:val="24"/>
          <w:szCs w:val="24"/>
        </w:rPr>
        <w:t>As ever, it is expected that t</w:t>
      </w:r>
      <w:r w:rsidRPr="003A446C">
        <w:rPr>
          <w:rFonts w:cs="Arial"/>
          <w:kern w:val="0"/>
          <w:sz w:val="24"/>
          <w:szCs w:val="24"/>
          <w:lang w:eastAsia="en-GB"/>
        </w:rPr>
        <w:t xml:space="preserve">he timings for the event will be tight so pace of play is essential, if you cannot score </w:t>
      </w:r>
      <w:r w:rsidR="00917D87" w:rsidRPr="003A446C">
        <w:rPr>
          <w:rFonts w:cs="Arial"/>
          <w:kern w:val="0"/>
          <w:sz w:val="24"/>
          <w:szCs w:val="24"/>
          <w:lang w:eastAsia="en-GB"/>
        </w:rPr>
        <w:t xml:space="preserve">then please </w:t>
      </w:r>
      <w:r w:rsidRPr="003A446C">
        <w:rPr>
          <w:rFonts w:cs="Arial"/>
          <w:kern w:val="0"/>
          <w:sz w:val="24"/>
          <w:szCs w:val="24"/>
          <w:lang w:eastAsia="en-GB"/>
        </w:rPr>
        <w:t>pick up and keep up with the group in front</w:t>
      </w:r>
      <w:r w:rsidR="00917D87" w:rsidRPr="003A446C">
        <w:rPr>
          <w:rFonts w:cs="Arial"/>
          <w:kern w:val="0"/>
          <w:sz w:val="24"/>
          <w:szCs w:val="24"/>
          <w:lang w:eastAsia="en-GB"/>
        </w:rPr>
        <w:t xml:space="preserve"> as per golfing etiquette</w:t>
      </w:r>
      <w:r w:rsidRPr="003A446C">
        <w:rPr>
          <w:rFonts w:cs="Arial"/>
          <w:kern w:val="0"/>
          <w:sz w:val="24"/>
          <w:szCs w:val="24"/>
          <w:lang w:eastAsia="en-GB"/>
        </w:rPr>
        <w:t>.</w:t>
      </w:r>
      <w:r w:rsidR="005C6AB8" w:rsidRPr="003A446C">
        <w:rPr>
          <w:rFonts w:cs="Arial"/>
          <w:kern w:val="0"/>
          <w:sz w:val="24"/>
          <w:szCs w:val="24"/>
          <w:lang w:eastAsia="en-GB"/>
        </w:rPr>
        <w:t xml:space="preserve"> Participants are to arrive </w:t>
      </w:r>
      <w:r w:rsidR="005C6AB8" w:rsidRPr="00933717">
        <w:rPr>
          <w:rFonts w:cs="Arial"/>
          <w:b/>
          <w:bCs/>
          <w:kern w:val="0"/>
          <w:sz w:val="24"/>
          <w:szCs w:val="24"/>
          <w:lang w:eastAsia="en-GB"/>
        </w:rPr>
        <w:t>no earlier than 30 minutes before</w:t>
      </w:r>
      <w:r w:rsidR="005C6AB8" w:rsidRPr="003A446C">
        <w:rPr>
          <w:rFonts w:cs="Arial"/>
          <w:kern w:val="0"/>
          <w:sz w:val="24"/>
          <w:szCs w:val="24"/>
          <w:lang w:eastAsia="en-GB"/>
        </w:rPr>
        <w:t xml:space="preserve"> their tee time, which will give </w:t>
      </w:r>
      <w:r w:rsidR="00933717" w:rsidRPr="003A446C">
        <w:rPr>
          <w:rFonts w:cs="Arial"/>
          <w:kern w:val="0"/>
          <w:sz w:val="24"/>
          <w:szCs w:val="24"/>
          <w:lang w:eastAsia="en-GB"/>
        </w:rPr>
        <w:t>enough</w:t>
      </w:r>
      <w:r w:rsidR="005C6AB8" w:rsidRPr="003A446C">
        <w:rPr>
          <w:rFonts w:cs="Arial"/>
          <w:kern w:val="0"/>
          <w:sz w:val="24"/>
          <w:szCs w:val="24"/>
          <w:lang w:eastAsia="en-GB"/>
        </w:rPr>
        <w:t xml:space="preserve"> time to book in and get their </w:t>
      </w:r>
      <w:r w:rsidR="003A446C" w:rsidRPr="003A446C">
        <w:rPr>
          <w:rFonts w:cs="Arial"/>
          <w:kern w:val="0"/>
          <w:sz w:val="24"/>
          <w:szCs w:val="24"/>
          <w:lang w:eastAsia="en-GB"/>
        </w:rPr>
        <w:t>refreshments</w:t>
      </w:r>
      <w:r w:rsidR="005C6AB8" w:rsidRPr="003A446C">
        <w:rPr>
          <w:rFonts w:cs="Arial"/>
          <w:kern w:val="0"/>
          <w:sz w:val="24"/>
          <w:szCs w:val="24"/>
          <w:lang w:eastAsia="en-GB"/>
        </w:rPr>
        <w:t>.</w:t>
      </w:r>
    </w:p>
    <w:p w14:paraId="7B8F4BE8" w14:textId="77777777" w:rsidR="00917D87" w:rsidRPr="003A446C" w:rsidRDefault="00917D87" w:rsidP="00917D87">
      <w:pPr>
        <w:rPr>
          <w:rFonts w:cs="Arial"/>
          <w:b/>
          <w:sz w:val="24"/>
          <w:szCs w:val="24"/>
        </w:rPr>
      </w:pPr>
    </w:p>
    <w:p w14:paraId="435FF94B" w14:textId="254E34BB" w:rsidR="00917D87" w:rsidRPr="00175731" w:rsidRDefault="00917D87" w:rsidP="00917D87">
      <w:pPr>
        <w:ind w:firstLine="567"/>
        <w:rPr>
          <w:rFonts w:cs="Arial"/>
          <w:kern w:val="0"/>
          <w:sz w:val="24"/>
          <w:szCs w:val="24"/>
          <w:lang w:eastAsia="en-GB"/>
        </w:rPr>
      </w:pPr>
      <w:r w:rsidRPr="003A446C">
        <w:rPr>
          <w:rFonts w:cs="Arial"/>
          <w:kern w:val="0"/>
          <w:sz w:val="24"/>
          <w:szCs w:val="24"/>
          <w:lang w:eastAsia="en-GB"/>
        </w:rPr>
        <w:t>a.</w:t>
      </w:r>
      <w:r w:rsidRPr="003A446C">
        <w:rPr>
          <w:rFonts w:cs="Arial"/>
          <w:kern w:val="0"/>
          <w:sz w:val="24"/>
          <w:szCs w:val="24"/>
          <w:lang w:eastAsia="en-GB"/>
        </w:rPr>
        <w:tab/>
      </w:r>
      <w:r w:rsidRPr="00175731">
        <w:rPr>
          <w:rFonts w:cs="Arial"/>
          <w:kern w:val="0"/>
          <w:sz w:val="24"/>
          <w:szCs w:val="24"/>
          <w:lang w:eastAsia="en-GB"/>
        </w:rPr>
        <w:t>0</w:t>
      </w:r>
      <w:r w:rsidR="00003D70" w:rsidRPr="00175731">
        <w:rPr>
          <w:rFonts w:cs="Arial"/>
          <w:kern w:val="0"/>
          <w:sz w:val="24"/>
          <w:szCs w:val="24"/>
          <w:lang w:eastAsia="en-GB"/>
        </w:rPr>
        <w:t>7</w:t>
      </w:r>
      <w:r w:rsidR="0069026D">
        <w:rPr>
          <w:rFonts w:cs="Arial"/>
          <w:kern w:val="0"/>
          <w:sz w:val="24"/>
          <w:szCs w:val="24"/>
          <w:lang w:eastAsia="en-GB"/>
        </w:rPr>
        <w:t>30</w:t>
      </w:r>
      <w:r w:rsidRPr="00175731">
        <w:rPr>
          <w:rFonts w:cs="Arial"/>
          <w:kern w:val="0"/>
          <w:sz w:val="24"/>
          <w:szCs w:val="24"/>
          <w:lang w:eastAsia="en-GB"/>
        </w:rPr>
        <w:t xml:space="preserve"> Book in / Coffee and Bacon Rolls</w:t>
      </w:r>
    </w:p>
    <w:p w14:paraId="53EB8F62" w14:textId="77777777" w:rsidR="00917D87" w:rsidRPr="00175731" w:rsidRDefault="00917D87" w:rsidP="00917D87">
      <w:pPr>
        <w:rPr>
          <w:rFonts w:cs="Arial"/>
          <w:kern w:val="0"/>
          <w:sz w:val="24"/>
          <w:szCs w:val="24"/>
          <w:lang w:eastAsia="en-GB"/>
        </w:rPr>
      </w:pPr>
    </w:p>
    <w:p w14:paraId="0EE873FA" w14:textId="4F276488" w:rsidR="00917D87" w:rsidRPr="00175731" w:rsidRDefault="00917D87" w:rsidP="00917D87">
      <w:pPr>
        <w:rPr>
          <w:rFonts w:cs="Arial"/>
          <w:kern w:val="0"/>
          <w:sz w:val="24"/>
          <w:szCs w:val="24"/>
          <w:lang w:eastAsia="en-GB"/>
        </w:rPr>
      </w:pPr>
      <w:r w:rsidRPr="00175731">
        <w:rPr>
          <w:rFonts w:cs="Arial"/>
          <w:kern w:val="0"/>
          <w:sz w:val="24"/>
          <w:szCs w:val="24"/>
          <w:lang w:eastAsia="en-GB"/>
        </w:rPr>
        <w:tab/>
        <w:t>b.</w:t>
      </w:r>
      <w:r w:rsidRPr="00175731">
        <w:rPr>
          <w:rFonts w:cs="Arial"/>
          <w:kern w:val="0"/>
          <w:sz w:val="24"/>
          <w:szCs w:val="24"/>
          <w:lang w:eastAsia="en-GB"/>
        </w:rPr>
        <w:tab/>
        <w:t>0</w:t>
      </w:r>
      <w:r w:rsidR="0069026D">
        <w:rPr>
          <w:rFonts w:cs="Arial"/>
          <w:kern w:val="0"/>
          <w:sz w:val="24"/>
          <w:szCs w:val="24"/>
          <w:lang w:eastAsia="en-GB"/>
        </w:rPr>
        <w:t>80</w:t>
      </w:r>
      <w:r w:rsidR="00CC4DC2" w:rsidRPr="00175731">
        <w:rPr>
          <w:rFonts w:cs="Arial"/>
          <w:kern w:val="0"/>
          <w:sz w:val="24"/>
          <w:szCs w:val="24"/>
          <w:lang w:eastAsia="en-GB"/>
        </w:rPr>
        <w:t>0</w:t>
      </w:r>
      <w:r w:rsidRPr="00175731">
        <w:rPr>
          <w:rFonts w:cs="Arial"/>
          <w:kern w:val="0"/>
          <w:sz w:val="24"/>
          <w:szCs w:val="24"/>
          <w:lang w:eastAsia="en-GB"/>
        </w:rPr>
        <w:tab/>
        <w:t>First flight tees off (AM Round)</w:t>
      </w:r>
    </w:p>
    <w:p w14:paraId="06B5FB57" w14:textId="77777777" w:rsidR="00917D87" w:rsidRPr="00175731" w:rsidRDefault="00917D87" w:rsidP="00917D87">
      <w:pPr>
        <w:rPr>
          <w:rFonts w:cs="Arial"/>
          <w:kern w:val="0"/>
          <w:sz w:val="24"/>
          <w:szCs w:val="24"/>
          <w:lang w:eastAsia="en-GB"/>
        </w:rPr>
      </w:pPr>
    </w:p>
    <w:p w14:paraId="0E77F0F4" w14:textId="72673D6A" w:rsidR="00917D87" w:rsidRPr="00175731" w:rsidRDefault="00917D87" w:rsidP="00917D87">
      <w:pPr>
        <w:rPr>
          <w:rFonts w:cs="Arial"/>
          <w:kern w:val="0"/>
          <w:sz w:val="24"/>
          <w:szCs w:val="24"/>
          <w:lang w:eastAsia="en-GB"/>
        </w:rPr>
      </w:pPr>
      <w:r w:rsidRPr="00175731">
        <w:rPr>
          <w:rFonts w:cs="Arial"/>
          <w:kern w:val="0"/>
          <w:sz w:val="24"/>
          <w:szCs w:val="24"/>
          <w:lang w:eastAsia="en-GB"/>
        </w:rPr>
        <w:tab/>
        <w:t>c.</w:t>
      </w:r>
      <w:r w:rsidRPr="00175731">
        <w:rPr>
          <w:rFonts w:cs="Arial"/>
          <w:kern w:val="0"/>
          <w:sz w:val="24"/>
          <w:szCs w:val="24"/>
          <w:lang w:eastAsia="en-GB"/>
        </w:rPr>
        <w:tab/>
        <w:t>1</w:t>
      </w:r>
      <w:r w:rsidR="0069026D">
        <w:rPr>
          <w:rFonts w:cs="Arial"/>
          <w:kern w:val="0"/>
          <w:sz w:val="24"/>
          <w:szCs w:val="24"/>
          <w:lang w:eastAsia="en-GB"/>
        </w:rPr>
        <w:t>20</w:t>
      </w:r>
      <w:r w:rsidRPr="00175731">
        <w:rPr>
          <w:rFonts w:cs="Arial"/>
          <w:kern w:val="0"/>
          <w:sz w:val="24"/>
          <w:szCs w:val="24"/>
          <w:lang w:eastAsia="en-GB"/>
        </w:rPr>
        <w:t>0</w:t>
      </w:r>
      <w:r w:rsidRPr="00175731">
        <w:rPr>
          <w:rFonts w:cs="Arial"/>
          <w:kern w:val="0"/>
          <w:sz w:val="24"/>
          <w:szCs w:val="24"/>
          <w:lang w:eastAsia="en-GB"/>
        </w:rPr>
        <w:tab/>
        <w:t>Rolling Lunch</w:t>
      </w:r>
    </w:p>
    <w:p w14:paraId="2A638AE5" w14:textId="77777777" w:rsidR="00917D87" w:rsidRPr="00175731" w:rsidRDefault="00917D87" w:rsidP="00917D87">
      <w:pPr>
        <w:rPr>
          <w:rFonts w:cs="Arial"/>
          <w:kern w:val="0"/>
          <w:sz w:val="24"/>
          <w:szCs w:val="24"/>
          <w:lang w:eastAsia="en-GB"/>
        </w:rPr>
      </w:pPr>
    </w:p>
    <w:p w14:paraId="47D44D41" w14:textId="78974DDA" w:rsidR="00917D87" w:rsidRPr="003A446C" w:rsidRDefault="00917D87" w:rsidP="00917D87">
      <w:pPr>
        <w:rPr>
          <w:rFonts w:cs="Arial"/>
          <w:kern w:val="0"/>
          <w:sz w:val="24"/>
          <w:szCs w:val="24"/>
          <w:lang w:eastAsia="en-GB"/>
        </w:rPr>
      </w:pPr>
      <w:r w:rsidRPr="00175731">
        <w:rPr>
          <w:rFonts w:cs="Arial"/>
          <w:kern w:val="0"/>
          <w:sz w:val="24"/>
          <w:szCs w:val="24"/>
          <w:lang w:eastAsia="en-GB"/>
        </w:rPr>
        <w:tab/>
        <w:t>d.</w:t>
      </w:r>
      <w:r w:rsidRPr="00175731">
        <w:rPr>
          <w:rFonts w:cs="Arial"/>
          <w:kern w:val="0"/>
          <w:sz w:val="24"/>
          <w:szCs w:val="24"/>
          <w:lang w:eastAsia="en-GB"/>
        </w:rPr>
        <w:tab/>
        <w:t>1</w:t>
      </w:r>
      <w:r w:rsidR="00175731">
        <w:rPr>
          <w:rFonts w:cs="Arial"/>
          <w:kern w:val="0"/>
          <w:sz w:val="24"/>
          <w:szCs w:val="24"/>
          <w:lang w:eastAsia="en-GB"/>
        </w:rPr>
        <w:t>30</w:t>
      </w:r>
      <w:r w:rsidR="00AE610D">
        <w:rPr>
          <w:rFonts w:cs="Arial"/>
          <w:kern w:val="0"/>
          <w:sz w:val="24"/>
          <w:szCs w:val="24"/>
          <w:lang w:eastAsia="en-GB"/>
        </w:rPr>
        <w:t>0</w:t>
      </w:r>
      <w:r w:rsidRPr="00175731">
        <w:rPr>
          <w:rFonts w:cs="Arial"/>
          <w:kern w:val="0"/>
          <w:sz w:val="24"/>
          <w:szCs w:val="24"/>
          <w:lang w:eastAsia="en-GB"/>
        </w:rPr>
        <w:tab/>
        <w:t>First flight tees off (PM Round)</w:t>
      </w:r>
    </w:p>
    <w:p w14:paraId="36A49D31" w14:textId="77777777" w:rsidR="00003D70" w:rsidRPr="003A446C" w:rsidRDefault="00003D70" w:rsidP="00003D70">
      <w:pPr>
        <w:rPr>
          <w:rFonts w:cs="Arial"/>
          <w:sz w:val="24"/>
          <w:szCs w:val="24"/>
        </w:rPr>
      </w:pPr>
    </w:p>
    <w:p w14:paraId="642F2DD3" w14:textId="55425413" w:rsidR="00003D70" w:rsidRPr="003A446C" w:rsidRDefault="00917D87" w:rsidP="00003D70">
      <w:pPr>
        <w:numPr>
          <w:ilvl w:val="0"/>
          <w:numId w:val="5"/>
        </w:numPr>
        <w:tabs>
          <w:tab w:val="clear" w:pos="720"/>
          <w:tab w:val="num" w:pos="567"/>
        </w:tabs>
        <w:ind w:left="0" w:firstLine="0"/>
        <w:rPr>
          <w:rFonts w:cs="Arial"/>
          <w:sz w:val="24"/>
          <w:szCs w:val="24"/>
        </w:rPr>
      </w:pPr>
      <w:r w:rsidRPr="003A446C">
        <w:rPr>
          <w:rFonts w:cs="Arial"/>
          <w:b/>
          <w:sz w:val="24"/>
          <w:szCs w:val="24"/>
        </w:rPr>
        <w:t>Food.</w:t>
      </w:r>
      <w:r w:rsidRPr="003A446C">
        <w:rPr>
          <w:rFonts w:cs="Arial"/>
          <w:sz w:val="24"/>
          <w:szCs w:val="24"/>
        </w:rPr>
        <w:t xml:space="preserve">  </w:t>
      </w:r>
      <w:r w:rsidR="2A80B93E">
        <w:rPr>
          <w:rFonts w:cs="Arial"/>
          <w:sz w:val="24"/>
          <w:szCs w:val="24"/>
        </w:rPr>
        <w:t>C</w:t>
      </w:r>
      <w:r w:rsidRPr="003A446C">
        <w:rPr>
          <w:rFonts w:cs="Arial"/>
          <w:kern w:val="0"/>
          <w:sz w:val="24"/>
          <w:szCs w:val="24"/>
          <w:lang w:eastAsia="en-GB"/>
        </w:rPr>
        <w:t>offee/</w:t>
      </w:r>
      <w:r w:rsidR="008D2EF6">
        <w:rPr>
          <w:rFonts w:cs="Arial"/>
          <w:kern w:val="0"/>
          <w:sz w:val="24"/>
          <w:szCs w:val="24"/>
          <w:lang w:eastAsia="en-GB"/>
        </w:rPr>
        <w:t>t</w:t>
      </w:r>
      <w:r w:rsidRPr="003A446C">
        <w:rPr>
          <w:rFonts w:cs="Arial"/>
          <w:kern w:val="0"/>
          <w:sz w:val="24"/>
          <w:szCs w:val="24"/>
          <w:lang w:eastAsia="en-GB"/>
        </w:rPr>
        <w:t>ea and bacon rolls will be available</w:t>
      </w:r>
      <w:r w:rsidR="00593A3F">
        <w:rPr>
          <w:rFonts w:cs="Arial"/>
          <w:kern w:val="0"/>
          <w:sz w:val="24"/>
          <w:szCs w:val="24"/>
          <w:lang w:eastAsia="en-GB"/>
        </w:rPr>
        <w:t xml:space="preserve"> </w:t>
      </w:r>
      <w:r w:rsidRPr="003A446C">
        <w:rPr>
          <w:rFonts w:cs="Arial"/>
          <w:kern w:val="0"/>
          <w:sz w:val="24"/>
          <w:szCs w:val="24"/>
          <w:lang w:eastAsia="en-GB"/>
        </w:rPr>
        <w:t>once you have booked in</w:t>
      </w:r>
      <w:r w:rsidR="001A45B7">
        <w:rPr>
          <w:rFonts w:cs="Arial"/>
          <w:kern w:val="0"/>
          <w:sz w:val="24"/>
          <w:szCs w:val="24"/>
          <w:lang w:eastAsia="en-GB"/>
        </w:rPr>
        <w:t>.</w:t>
      </w:r>
      <w:r w:rsidR="008D2EF6">
        <w:rPr>
          <w:rFonts w:cs="Arial"/>
          <w:kern w:val="0"/>
          <w:sz w:val="24"/>
          <w:szCs w:val="24"/>
          <w:lang w:eastAsia="en-GB"/>
        </w:rPr>
        <w:t xml:space="preserve"> A</w:t>
      </w:r>
      <w:r w:rsidRPr="003A446C">
        <w:rPr>
          <w:rFonts w:cs="Arial"/>
          <w:kern w:val="0"/>
          <w:sz w:val="24"/>
          <w:szCs w:val="24"/>
          <w:lang w:eastAsia="en-GB"/>
        </w:rPr>
        <w:t xml:space="preserve"> rolling lunch </w:t>
      </w:r>
      <w:r w:rsidR="008D2EF6">
        <w:rPr>
          <w:rFonts w:cs="Arial"/>
          <w:kern w:val="0"/>
          <w:sz w:val="24"/>
          <w:szCs w:val="24"/>
          <w:lang w:eastAsia="en-GB"/>
        </w:rPr>
        <w:t xml:space="preserve">will be available </w:t>
      </w:r>
      <w:r w:rsidRPr="003A446C">
        <w:rPr>
          <w:rFonts w:cs="Arial"/>
          <w:kern w:val="0"/>
          <w:sz w:val="24"/>
          <w:szCs w:val="24"/>
          <w:lang w:eastAsia="en-GB"/>
        </w:rPr>
        <w:t xml:space="preserve">from </w:t>
      </w:r>
      <w:r w:rsidRPr="00DA2059">
        <w:rPr>
          <w:rFonts w:cs="Arial"/>
          <w:kern w:val="0"/>
          <w:sz w:val="24"/>
          <w:szCs w:val="24"/>
          <w:lang w:eastAsia="en-GB"/>
        </w:rPr>
        <w:t>1</w:t>
      </w:r>
      <w:r w:rsidR="0069026D">
        <w:rPr>
          <w:rFonts w:cs="Arial"/>
          <w:kern w:val="0"/>
          <w:sz w:val="24"/>
          <w:szCs w:val="24"/>
          <w:lang w:eastAsia="en-GB"/>
        </w:rPr>
        <w:t>20</w:t>
      </w:r>
      <w:r w:rsidRPr="00DA2059">
        <w:rPr>
          <w:rFonts w:cs="Arial"/>
          <w:kern w:val="0"/>
          <w:sz w:val="24"/>
          <w:szCs w:val="24"/>
          <w:lang w:eastAsia="en-GB"/>
        </w:rPr>
        <w:t>0</w:t>
      </w:r>
      <w:r w:rsidRPr="003A446C">
        <w:rPr>
          <w:rFonts w:cs="Arial"/>
          <w:kern w:val="0"/>
          <w:sz w:val="24"/>
          <w:szCs w:val="24"/>
          <w:lang w:eastAsia="en-GB"/>
        </w:rPr>
        <w:t xml:space="preserve"> </w:t>
      </w:r>
      <w:r w:rsidR="00E9052A">
        <w:rPr>
          <w:rFonts w:cs="Arial"/>
          <w:kern w:val="0"/>
          <w:sz w:val="24"/>
          <w:szCs w:val="24"/>
          <w:lang w:eastAsia="en-GB"/>
        </w:rPr>
        <w:t>and will follow the rule of 6 for seating/location</w:t>
      </w:r>
      <w:r w:rsidR="00A14385">
        <w:rPr>
          <w:rFonts w:cs="Arial"/>
          <w:kern w:val="0"/>
          <w:sz w:val="24"/>
          <w:szCs w:val="24"/>
          <w:lang w:eastAsia="en-GB"/>
        </w:rPr>
        <w:t>. T</w:t>
      </w:r>
      <w:r w:rsidR="00051B6C" w:rsidRPr="003A446C">
        <w:rPr>
          <w:rFonts w:cs="Arial"/>
          <w:kern w:val="0"/>
          <w:sz w:val="24"/>
          <w:szCs w:val="24"/>
          <w:lang w:eastAsia="en-GB"/>
        </w:rPr>
        <w:t xml:space="preserve">here will be no </w:t>
      </w:r>
      <w:r w:rsidRPr="003A446C">
        <w:rPr>
          <w:rFonts w:cs="Arial"/>
          <w:kern w:val="0"/>
          <w:sz w:val="24"/>
          <w:szCs w:val="24"/>
          <w:lang w:eastAsia="en-GB"/>
        </w:rPr>
        <w:t>evening meal</w:t>
      </w:r>
      <w:r w:rsidR="00A14385">
        <w:rPr>
          <w:rFonts w:cs="Arial"/>
          <w:kern w:val="0"/>
          <w:sz w:val="24"/>
          <w:szCs w:val="24"/>
          <w:lang w:eastAsia="en-GB"/>
        </w:rPr>
        <w:t xml:space="preserve"> and a</w:t>
      </w:r>
      <w:r w:rsidR="00593A3F">
        <w:rPr>
          <w:rFonts w:cs="Arial"/>
          <w:kern w:val="0"/>
          <w:sz w:val="24"/>
          <w:szCs w:val="24"/>
          <w:lang w:eastAsia="en-GB"/>
        </w:rPr>
        <w:t xml:space="preserve">ll participants are requested to </w:t>
      </w:r>
      <w:r w:rsidR="00772A61">
        <w:rPr>
          <w:rFonts w:cs="Arial"/>
          <w:kern w:val="0"/>
          <w:sz w:val="24"/>
          <w:szCs w:val="24"/>
          <w:lang w:eastAsia="en-GB"/>
        </w:rPr>
        <w:t xml:space="preserve">vacate the area after they have eaten. </w:t>
      </w:r>
      <w:r w:rsidR="00051B6C" w:rsidRPr="003A446C">
        <w:rPr>
          <w:rFonts w:cs="Arial"/>
          <w:kern w:val="0"/>
          <w:sz w:val="24"/>
          <w:szCs w:val="24"/>
          <w:lang w:eastAsia="en-GB"/>
        </w:rPr>
        <w:t>All drinks will be a</w:t>
      </w:r>
      <w:r w:rsidR="003D4513">
        <w:rPr>
          <w:rFonts w:cs="Arial"/>
          <w:kern w:val="0"/>
          <w:sz w:val="24"/>
          <w:szCs w:val="24"/>
          <w:lang w:eastAsia="en-GB"/>
        </w:rPr>
        <w:t>t</w:t>
      </w:r>
      <w:r w:rsidR="00051B6C" w:rsidRPr="003A446C">
        <w:rPr>
          <w:rFonts w:cs="Arial"/>
          <w:kern w:val="0"/>
          <w:sz w:val="24"/>
          <w:szCs w:val="24"/>
          <w:lang w:eastAsia="en-GB"/>
        </w:rPr>
        <w:t xml:space="preserve"> </w:t>
      </w:r>
      <w:r w:rsidR="003D4513">
        <w:rPr>
          <w:rFonts w:cs="Arial"/>
          <w:kern w:val="0"/>
          <w:sz w:val="24"/>
          <w:szCs w:val="24"/>
          <w:lang w:eastAsia="en-GB"/>
        </w:rPr>
        <w:t>your own</w:t>
      </w:r>
      <w:r w:rsidR="00051B6C" w:rsidRPr="003A446C">
        <w:rPr>
          <w:rFonts w:cs="Arial"/>
          <w:kern w:val="0"/>
          <w:sz w:val="24"/>
          <w:szCs w:val="24"/>
          <w:lang w:eastAsia="en-GB"/>
        </w:rPr>
        <w:t xml:space="preserve"> expense.</w:t>
      </w:r>
    </w:p>
    <w:p w14:paraId="00FDED5E" w14:textId="77777777" w:rsidR="00003D70" w:rsidRPr="003A446C" w:rsidRDefault="00003D70" w:rsidP="00003D70">
      <w:pPr>
        <w:rPr>
          <w:rFonts w:cs="Arial"/>
          <w:sz w:val="24"/>
          <w:szCs w:val="24"/>
        </w:rPr>
      </w:pPr>
    </w:p>
    <w:p w14:paraId="2887F056" w14:textId="3371B731" w:rsidR="00051B6C" w:rsidRDefault="003F723E" w:rsidP="00051B6C">
      <w:pPr>
        <w:numPr>
          <w:ilvl w:val="0"/>
          <w:numId w:val="5"/>
        </w:numPr>
        <w:tabs>
          <w:tab w:val="clear" w:pos="720"/>
          <w:tab w:val="num" w:pos="567"/>
        </w:tabs>
        <w:ind w:left="0" w:firstLine="0"/>
        <w:rPr>
          <w:rFonts w:cs="Arial"/>
          <w:sz w:val="24"/>
          <w:szCs w:val="24"/>
        </w:rPr>
      </w:pPr>
      <w:r w:rsidRPr="003A446C">
        <w:rPr>
          <w:rFonts w:cs="Arial"/>
          <w:b/>
          <w:sz w:val="24"/>
          <w:szCs w:val="24"/>
          <w:lang w:eastAsia="en-GB"/>
        </w:rPr>
        <w:t>Dress.</w:t>
      </w:r>
      <w:r w:rsidRPr="003A446C">
        <w:rPr>
          <w:rFonts w:cs="Arial"/>
          <w:sz w:val="24"/>
          <w:szCs w:val="24"/>
          <w:lang w:eastAsia="en-GB"/>
        </w:rPr>
        <w:t xml:space="preserve">  All competitors are to </w:t>
      </w:r>
      <w:r w:rsidR="00B5772E" w:rsidRPr="003A446C">
        <w:rPr>
          <w:rFonts w:cs="Arial"/>
          <w:sz w:val="24"/>
          <w:szCs w:val="24"/>
          <w:lang w:eastAsia="en-GB"/>
        </w:rPr>
        <w:t xml:space="preserve">ensure they </w:t>
      </w:r>
      <w:r w:rsidRPr="003A446C">
        <w:rPr>
          <w:rFonts w:cs="Arial"/>
          <w:sz w:val="24"/>
          <w:szCs w:val="24"/>
          <w:lang w:eastAsia="en-GB"/>
        </w:rPr>
        <w:t xml:space="preserve">wear </w:t>
      </w:r>
      <w:r w:rsidR="00266761">
        <w:rPr>
          <w:rFonts w:cs="Arial"/>
          <w:sz w:val="24"/>
          <w:szCs w:val="24"/>
          <w:lang w:eastAsia="en-GB"/>
        </w:rPr>
        <w:t xml:space="preserve">appropriate </w:t>
      </w:r>
      <w:r w:rsidRPr="003A446C">
        <w:rPr>
          <w:rFonts w:cs="Arial"/>
          <w:sz w:val="24"/>
          <w:szCs w:val="24"/>
          <w:lang w:eastAsia="en-GB"/>
        </w:rPr>
        <w:t>golf attire</w:t>
      </w:r>
      <w:r w:rsidR="003D4513">
        <w:rPr>
          <w:rFonts w:cs="Arial"/>
          <w:sz w:val="24"/>
          <w:szCs w:val="24"/>
          <w:lang w:eastAsia="en-GB"/>
        </w:rPr>
        <w:t>. J</w:t>
      </w:r>
      <w:r w:rsidRPr="003A446C">
        <w:rPr>
          <w:rFonts w:cs="Arial"/>
          <w:sz w:val="24"/>
          <w:szCs w:val="24"/>
          <w:lang w:eastAsia="en-GB"/>
        </w:rPr>
        <w:t>eans</w:t>
      </w:r>
      <w:r w:rsidR="003D4513">
        <w:rPr>
          <w:rFonts w:cs="Arial"/>
          <w:sz w:val="24"/>
          <w:szCs w:val="24"/>
          <w:lang w:eastAsia="en-GB"/>
        </w:rPr>
        <w:t xml:space="preserve">, </w:t>
      </w:r>
      <w:r w:rsidRPr="003A446C">
        <w:rPr>
          <w:rFonts w:cs="Arial"/>
          <w:sz w:val="24"/>
          <w:szCs w:val="24"/>
          <w:lang w:eastAsia="en-GB"/>
        </w:rPr>
        <w:t xml:space="preserve">trainers and spikes </w:t>
      </w:r>
      <w:r w:rsidR="00B5772E" w:rsidRPr="003A446C">
        <w:rPr>
          <w:rFonts w:cs="Arial"/>
          <w:sz w:val="24"/>
          <w:szCs w:val="24"/>
          <w:lang w:eastAsia="en-GB"/>
        </w:rPr>
        <w:t xml:space="preserve">are </w:t>
      </w:r>
      <w:r w:rsidR="003D4513">
        <w:rPr>
          <w:rFonts w:cs="Arial"/>
          <w:sz w:val="24"/>
          <w:szCs w:val="24"/>
          <w:lang w:eastAsia="en-GB"/>
        </w:rPr>
        <w:t xml:space="preserve">not </w:t>
      </w:r>
      <w:r w:rsidR="002A46E9">
        <w:rPr>
          <w:rFonts w:cs="Arial"/>
          <w:sz w:val="24"/>
          <w:szCs w:val="24"/>
          <w:lang w:eastAsia="en-GB"/>
        </w:rPr>
        <w:t>to be worn within the clubhouse.</w:t>
      </w:r>
    </w:p>
    <w:p w14:paraId="710839FB" w14:textId="77777777" w:rsidR="00F1480C" w:rsidRDefault="00F1480C" w:rsidP="00266761">
      <w:pPr>
        <w:pStyle w:val="ListParagraph"/>
        <w:ind w:left="0"/>
        <w:rPr>
          <w:b/>
          <w:sz w:val="24"/>
          <w:szCs w:val="24"/>
        </w:rPr>
      </w:pPr>
    </w:p>
    <w:p w14:paraId="63A53D0F" w14:textId="3379E439" w:rsidR="00F1480C" w:rsidRPr="006E3165" w:rsidRDefault="003F723E" w:rsidP="00F1480C">
      <w:pPr>
        <w:numPr>
          <w:ilvl w:val="0"/>
          <w:numId w:val="5"/>
        </w:numPr>
        <w:tabs>
          <w:tab w:val="clear" w:pos="720"/>
          <w:tab w:val="num" w:pos="567"/>
        </w:tabs>
        <w:ind w:left="0" w:firstLine="0"/>
        <w:rPr>
          <w:rFonts w:cs="Arial"/>
          <w:sz w:val="24"/>
          <w:szCs w:val="24"/>
        </w:rPr>
      </w:pPr>
      <w:r w:rsidRPr="00F1480C">
        <w:rPr>
          <w:b/>
          <w:sz w:val="24"/>
          <w:szCs w:val="24"/>
        </w:rPr>
        <w:t xml:space="preserve">Travel.  </w:t>
      </w:r>
      <w:r w:rsidRPr="00F1480C">
        <w:rPr>
          <w:sz w:val="24"/>
          <w:szCs w:val="24"/>
        </w:rPr>
        <w:t xml:space="preserve">Travel is admissible at public expense using this Admin Instruction as authority within </w:t>
      </w:r>
      <w:r w:rsidR="00917D87" w:rsidRPr="00F1480C">
        <w:rPr>
          <w:sz w:val="24"/>
          <w:szCs w:val="24"/>
        </w:rPr>
        <w:t xml:space="preserve">your respective </w:t>
      </w:r>
      <w:r w:rsidRPr="00F1480C">
        <w:rPr>
          <w:sz w:val="24"/>
          <w:szCs w:val="24"/>
        </w:rPr>
        <w:t>Unit budget holder’s agreeme</w:t>
      </w:r>
      <w:r w:rsidR="00051B6C" w:rsidRPr="00F1480C">
        <w:rPr>
          <w:sz w:val="24"/>
          <w:szCs w:val="24"/>
        </w:rPr>
        <w:t>nt.</w:t>
      </w:r>
      <w:r w:rsidR="002A46E9">
        <w:rPr>
          <w:sz w:val="24"/>
          <w:szCs w:val="24"/>
        </w:rPr>
        <w:t xml:space="preserve"> </w:t>
      </w:r>
      <w:r w:rsidR="00051B6C" w:rsidRPr="00F1480C">
        <w:rPr>
          <w:sz w:val="24"/>
          <w:szCs w:val="24"/>
        </w:rPr>
        <w:t xml:space="preserve"> All participants are to follow the current D&amp;G on vehicle sharing</w:t>
      </w:r>
      <w:r w:rsidR="002A46E9">
        <w:rPr>
          <w:sz w:val="24"/>
          <w:szCs w:val="24"/>
        </w:rPr>
        <w:t>, noting that there is to be no car sharing in privately owned veh</w:t>
      </w:r>
      <w:r w:rsidR="00505A26">
        <w:rPr>
          <w:sz w:val="24"/>
          <w:szCs w:val="24"/>
        </w:rPr>
        <w:t>icle</w:t>
      </w:r>
      <w:r w:rsidR="002A46E9">
        <w:rPr>
          <w:sz w:val="24"/>
          <w:szCs w:val="24"/>
        </w:rPr>
        <w:t>s.</w:t>
      </w:r>
    </w:p>
    <w:p w14:paraId="23BE5969" w14:textId="77777777" w:rsidR="006E3165" w:rsidRDefault="006E3165" w:rsidP="006E3165">
      <w:pPr>
        <w:pStyle w:val="ListParagraph"/>
        <w:rPr>
          <w:rFonts w:cs="Arial"/>
          <w:sz w:val="24"/>
          <w:szCs w:val="24"/>
        </w:rPr>
      </w:pPr>
    </w:p>
    <w:p w14:paraId="66353EFD" w14:textId="6716469C" w:rsidR="006E3165" w:rsidRPr="00F1480C" w:rsidRDefault="006E3165" w:rsidP="00F1480C">
      <w:pPr>
        <w:numPr>
          <w:ilvl w:val="0"/>
          <w:numId w:val="5"/>
        </w:numPr>
        <w:tabs>
          <w:tab w:val="clear" w:pos="720"/>
          <w:tab w:val="num" w:pos="567"/>
        </w:tabs>
        <w:ind w:left="0" w:firstLine="0"/>
        <w:rPr>
          <w:rFonts w:cs="Arial"/>
          <w:sz w:val="24"/>
          <w:szCs w:val="24"/>
        </w:rPr>
      </w:pPr>
      <w:r>
        <w:rPr>
          <w:rFonts w:cs="Arial"/>
          <w:b/>
          <w:bCs/>
          <w:sz w:val="24"/>
          <w:szCs w:val="24"/>
        </w:rPr>
        <w:t>Accommodation</w:t>
      </w:r>
      <w:r>
        <w:rPr>
          <w:rFonts w:cs="Arial"/>
          <w:sz w:val="24"/>
          <w:szCs w:val="24"/>
        </w:rPr>
        <w:t xml:space="preserve">.  </w:t>
      </w:r>
      <w:r w:rsidR="00DE3CC0">
        <w:rPr>
          <w:rFonts w:cs="Arial"/>
          <w:sz w:val="24"/>
          <w:szCs w:val="24"/>
        </w:rPr>
        <w:t xml:space="preserve">Until restrictions are eased, one day </w:t>
      </w:r>
      <w:r w:rsidR="00561C57">
        <w:rPr>
          <w:rFonts w:cs="Arial"/>
          <w:sz w:val="24"/>
          <w:szCs w:val="24"/>
        </w:rPr>
        <w:t xml:space="preserve">events are all that are allowed, meaning personnel are not </w:t>
      </w:r>
      <w:r w:rsidR="0080004C">
        <w:rPr>
          <w:rFonts w:cs="Arial"/>
          <w:sz w:val="24"/>
          <w:szCs w:val="24"/>
        </w:rPr>
        <w:t xml:space="preserve">authorised to </w:t>
      </w:r>
      <w:r w:rsidR="00561C57">
        <w:rPr>
          <w:rFonts w:cs="Arial"/>
          <w:sz w:val="24"/>
          <w:szCs w:val="24"/>
        </w:rPr>
        <w:t>submit</w:t>
      </w:r>
      <w:r w:rsidR="0080004C">
        <w:rPr>
          <w:rFonts w:cs="Arial"/>
          <w:sz w:val="24"/>
          <w:szCs w:val="24"/>
        </w:rPr>
        <w:t xml:space="preserve"> </w:t>
      </w:r>
      <w:r w:rsidR="00561C57">
        <w:rPr>
          <w:rFonts w:cs="Arial"/>
          <w:sz w:val="24"/>
          <w:szCs w:val="24"/>
        </w:rPr>
        <w:t xml:space="preserve">accommodation requests, unless there </w:t>
      </w:r>
      <w:r w:rsidR="00E30046">
        <w:rPr>
          <w:rFonts w:cs="Arial"/>
          <w:sz w:val="24"/>
          <w:szCs w:val="24"/>
        </w:rPr>
        <w:t xml:space="preserve">is an overriding reason. </w:t>
      </w:r>
    </w:p>
    <w:p w14:paraId="55244A88" w14:textId="77777777" w:rsidR="00F1480C" w:rsidRDefault="00F1480C" w:rsidP="00F1480C">
      <w:pPr>
        <w:pStyle w:val="ListParagraph"/>
        <w:rPr>
          <w:b/>
          <w:sz w:val="24"/>
          <w:szCs w:val="24"/>
        </w:rPr>
      </w:pPr>
    </w:p>
    <w:p w14:paraId="6C4C1454" w14:textId="3D4C783E" w:rsidR="00F1480C" w:rsidRPr="00F1480C" w:rsidRDefault="00F1480C" w:rsidP="00F1480C">
      <w:pPr>
        <w:numPr>
          <w:ilvl w:val="0"/>
          <w:numId w:val="5"/>
        </w:numPr>
        <w:tabs>
          <w:tab w:val="clear" w:pos="720"/>
          <w:tab w:val="num" w:pos="567"/>
        </w:tabs>
        <w:ind w:left="0" w:firstLine="0"/>
        <w:rPr>
          <w:rFonts w:cs="Arial"/>
          <w:sz w:val="24"/>
          <w:szCs w:val="24"/>
        </w:rPr>
      </w:pPr>
      <w:r w:rsidRPr="00F1480C">
        <w:rPr>
          <w:b/>
          <w:sz w:val="24"/>
          <w:szCs w:val="24"/>
        </w:rPr>
        <w:t xml:space="preserve">Risk Assessment. </w:t>
      </w:r>
      <w:r w:rsidRPr="00F1480C">
        <w:rPr>
          <w:sz w:val="24"/>
          <w:szCs w:val="24"/>
        </w:rPr>
        <w:t>A RA has been submitted and approved through the ASCB and Army HQ prior to the event and will cove</w:t>
      </w:r>
      <w:r w:rsidR="00D270B2">
        <w:rPr>
          <w:sz w:val="24"/>
          <w:szCs w:val="24"/>
        </w:rPr>
        <w:t>r all COVID-19 and H&amp;S aspects</w:t>
      </w:r>
      <w:r w:rsidR="00CE1422">
        <w:rPr>
          <w:sz w:val="24"/>
          <w:szCs w:val="24"/>
        </w:rPr>
        <w:t>.</w:t>
      </w:r>
    </w:p>
    <w:p w14:paraId="3DB4BAF3" w14:textId="77777777" w:rsidR="00F1480C" w:rsidRDefault="00F1480C" w:rsidP="00F1480C">
      <w:pPr>
        <w:pStyle w:val="ListParagraph"/>
        <w:rPr>
          <w:b/>
          <w:sz w:val="24"/>
          <w:szCs w:val="24"/>
        </w:rPr>
      </w:pPr>
    </w:p>
    <w:p w14:paraId="4CBE7842" w14:textId="2178DA40" w:rsidR="00F1480C" w:rsidRPr="008855AF" w:rsidRDefault="000346B7" w:rsidP="008855AF">
      <w:pPr>
        <w:numPr>
          <w:ilvl w:val="0"/>
          <w:numId w:val="5"/>
        </w:numPr>
        <w:tabs>
          <w:tab w:val="clear" w:pos="720"/>
          <w:tab w:val="num" w:pos="567"/>
        </w:tabs>
        <w:ind w:left="0" w:firstLine="0"/>
        <w:rPr>
          <w:rFonts w:cs="Arial"/>
          <w:sz w:val="24"/>
          <w:szCs w:val="24"/>
        </w:rPr>
      </w:pPr>
      <w:r w:rsidRPr="00F1480C">
        <w:rPr>
          <w:b/>
          <w:sz w:val="24"/>
          <w:szCs w:val="24"/>
        </w:rPr>
        <w:t>Additional information</w:t>
      </w:r>
      <w:r w:rsidR="003F723E" w:rsidRPr="00F1480C">
        <w:rPr>
          <w:b/>
          <w:sz w:val="24"/>
          <w:szCs w:val="24"/>
        </w:rPr>
        <w:t xml:space="preserve">.  </w:t>
      </w:r>
      <w:r w:rsidRPr="00F1480C">
        <w:rPr>
          <w:sz w:val="24"/>
          <w:szCs w:val="24"/>
        </w:rPr>
        <w:t xml:space="preserve">Once all returns have been </w:t>
      </w:r>
      <w:r w:rsidR="008A35B9" w:rsidRPr="00F1480C">
        <w:rPr>
          <w:sz w:val="24"/>
          <w:szCs w:val="24"/>
        </w:rPr>
        <w:t>collated,</w:t>
      </w:r>
      <w:r w:rsidRPr="00F1480C">
        <w:rPr>
          <w:sz w:val="24"/>
          <w:szCs w:val="24"/>
        </w:rPr>
        <w:t xml:space="preserve"> I will publish a final admin instruction </w:t>
      </w:r>
      <w:r w:rsidR="00266761">
        <w:rPr>
          <w:sz w:val="24"/>
          <w:szCs w:val="24"/>
        </w:rPr>
        <w:t xml:space="preserve">by </w:t>
      </w:r>
      <w:r w:rsidR="00950D92">
        <w:rPr>
          <w:b/>
          <w:sz w:val="24"/>
          <w:szCs w:val="24"/>
        </w:rPr>
        <w:t>Wed 7 Jul</w:t>
      </w:r>
      <w:r w:rsidR="007A6465">
        <w:rPr>
          <w:b/>
          <w:sz w:val="24"/>
          <w:szCs w:val="24"/>
        </w:rPr>
        <w:t xml:space="preserve"> 21</w:t>
      </w:r>
      <w:r w:rsidR="003D4513" w:rsidRPr="00F1480C">
        <w:rPr>
          <w:sz w:val="24"/>
          <w:szCs w:val="24"/>
        </w:rPr>
        <w:t>,</w:t>
      </w:r>
      <w:r w:rsidRPr="00F1480C">
        <w:rPr>
          <w:sz w:val="24"/>
          <w:szCs w:val="24"/>
        </w:rPr>
        <w:t xml:space="preserve"> which will contain your group and tee time</w:t>
      </w:r>
      <w:r w:rsidR="008A35B9" w:rsidRPr="00F1480C">
        <w:rPr>
          <w:sz w:val="24"/>
          <w:szCs w:val="24"/>
        </w:rPr>
        <w:t>s</w:t>
      </w:r>
      <w:r w:rsidR="003C70FB" w:rsidRPr="00F1480C">
        <w:rPr>
          <w:sz w:val="24"/>
          <w:szCs w:val="24"/>
        </w:rPr>
        <w:t xml:space="preserve"> for the </w:t>
      </w:r>
      <w:r w:rsidR="003D4513" w:rsidRPr="00F1480C">
        <w:rPr>
          <w:sz w:val="24"/>
          <w:szCs w:val="24"/>
        </w:rPr>
        <w:t>day</w:t>
      </w:r>
      <w:r w:rsidRPr="00F1480C">
        <w:rPr>
          <w:sz w:val="24"/>
          <w:szCs w:val="24"/>
        </w:rPr>
        <w:t>.</w:t>
      </w:r>
      <w:r w:rsidR="000C14FC" w:rsidRPr="00F1480C">
        <w:rPr>
          <w:sz w:val="24"/>
          <w:szCs w:val="24"/>
        </w:rPr>
        <w:t xml:space="preserve"> To minimise contact with others, your group will remain the same for both rounds.</w:t>
      </w:r>
      <w:r w:rsidR="008855AF">
        <w:rPr>
          <w:sz w:val="24"/>
          <w:szCs w:val="24"/>
        </w:rPr>
        <w:t xml:space="preserve"> </w:t>
      </w:r>
      <w:r w:rsidRPr="008855AF">
        <w:rPr>
          <w:rFonts w:cs="Arial"/>
          <w:kern w:val="0"/>
          <w:sz w:val="24"/>
          <w:szCs w:val="24"/>
          <w:lang w:eastAsia="en-GB"/>
        </w:rPr>
        <w:t xml:space="preserve">If you wish to take part in this </w:t>
      </w:r>
      <w:r w:rsidR="00F44AF4" w:rsidRPr="008855AF">
        <w:rPr>
          <w:rFonts w:cs="Arial"/>
          <w:kern w:val="0"/>
          <w:sz w:val="24"/>
          <w:szCs w:val="24"/>
          <w:lang w:eastAsia="en-GB"/>
        </w:rPr>
        <w:t>event,</w:t>
      </w:r>
      <w:r w:rsidRPr="008855AF">
        <w:rPr>
          <w:rFonts w:cs="Arial"/>
          <w:kern w:val="0"/>
          <w:sz w:val="24"/>
          <w:szCs w:val="24"/>
          <w:lang w:eastAsia="en-GB"/>
        </w:rPr>
        <w:t xml:space="preserve"> please fill out the form at </w:t>
      </w:r>
      <w:r w:rsidR="00065D2D" w:rsidRPr="008855AF">
        <w:rPr>
          <w:rFonts w:cs="Arial"/>
          <w:kern w:val="0"/>
          <w:sz w:val="24"/>
          <w:szCs w:val="24"/>
          <w:lang w:eastAsia="en-GB"/>
        </w:rPr>
        <w:t xml:space="preserve">this </w:t>
      </w:r>
      <w:hyperlink r:id="rId19" w:history="1">
        <w:r w:rsidR="00950D92" w:rsidRPr="00065D2D">
          <w:rPr>
            <w:rStyle w:val="Hyperlink"/>
            <w:rFonts w:cs="Arial"/>
            <w:sz w:val="24"/>
            <w:szCs w:val="24"/>
          </w:rPr>
          <w:t>LINK</w:t>
        </w:r>
      </w:hyperlink>
      <w:r w:rsidRPr="008855AF">
        <w:rPr>
          <w:rFonts w:cs="Arial"/>
          <w:kern w:val="0"/>
          <w:sz w:val="24"/>
          <w:szCs w:val="24"/>
          <w:lang w:eastAsia="en-GB"/>
        </w:rPr>
        <w:t xml:space="preserve"> </w:t>
      </w:r>
      <w:r w:rsidRPr="008855AF">
        <w:rPr>
          <w:rFonts w:cs="Arial"/>
          <w:b/>
          <w:kern w:val="0"/>
          <w:sz w:val="24"/>
          <w:szCs w:val="24"/>
          <w:lang w:eastAsia="en-GB"/>
        </w:rPr>
        <w:t xml:space="preserve">NLT </w:t>
      </w:r>
      <w:r w:rsidR="00684175" w:rsidRPr="008855AF">
        <w:rPr>
          <w:rFonts w:cs="Arial"/>
          <w:b/>
          <w:kern w:val="0"/>
          <w:sz w:val="24"/>
          <w:szCs w:val="24"/>
          <w:lang w:eastAsia="en-GB"/>
        </w:rPr>
        <w:t xml:space="preserve">Fri </w:t>
      </w:r>
      <w:r w:rsidR="00B24572">
        <w:rPr>
          <w:rFonts w:cs="Arial"/>
          <w:b/>
          <w:kern w:val="0"/>
          <w:sz w:val="24"/>
          <w:szCs w:val="24"/>
          <w:lang w:eastAsia="en-GB"/>
        </w:rPr>
        <w:t>2 Jul</w:t>
      </w:r>
      <w:r w:rsidR="00FA2535" w:rsidRPr="008855AF">
        <w:rPr>
          <w:rFonts w:cs="Arial"/>
          <w:b/>
          <w:kern w:val="0"/>
          <w:sz w:val="24"/>
          <w:szCs w:val="24"/>
          <w:lang w:eastAsia="en-GB"/>
        </w:rPr>
        <w:t xml:space="preserve"> 21</w:t>
      </w:r>
      <w:r w:rsidR="00F44AF4" w:rsidRPr="008855AF">
        <w:rPr>
          <w:rFonts w:cs="Arial"/>
          <w:b/>
          <w:kern w:val="0"/>
          <w:sz w:val="24"/>
          <w:szCs w:val="24"/>
          <w:lang w:eastAsia="en-GB"/>
        </w:rPr>
        <w:t>.</w:t>
      </w:r>
      <w:r w:rsidRPr="008855AF">
        <w:rPr>
          <w:rFonts w:cs="Arial"/>
          <w:b/>
          <w:kern w:val="0"/>
          <w:sz w:val="24"/>
          <w:szCs w:val="24"/>
          <w:lang w:eastAsia="en-GB"/>
        </w:rPr>
        <w:t xml:space="preserve"> </w:t>
      </w:r>
      <w:r w:rsidR="00F44AF4" w:rsidRPr="008855AF">
        <w:rPr>
          <w:rFonts w:cs="Arial"/>
          <w:b/>
          <w:kern w:val="0"/>
          <w:sz w:val="24"/>
          <w:szCs w:val="24"/>
          <w:lang w:eastAsia="en-GB"/>
        </w:rPr>
        <w:t>Note</w:t>
      </w:r>
      <w:r w:rsidRPr="008855AF">
        <w:rPr>
          <w:rFonts w:cs="Arial"/>
          <w:b/>
          <w:kern w:val="0"/>
          <w:sz w:val="24"/>
          <w:szCs w:val="24"/>
          <w:lang w:eastAsia="en-GB"/>
        </w:rPr>
        <w:t xml:space="preserve">: No returns will </w:t>
      </w:r>
      <w:r w:rsidR="00F44AF4" w:rsidRPr="008855AF">
        <w:rPr>
          <w:rFonts w:cs="Arial"/>
          <w:b/>
          <w:kern w:val="0"/>
          <w:sz w:val="24"/>
          <w:szCs w:val="24"/>
          <w:lang w:eastAsia="en-GB"/>
        </w:rPr>
        <w:t xml:space="preserve">be </w:t>
      </w:r>
      <w:r w:rsidRPr="008855AF">
        <w:rPr>
          <w:rFonts w:cs="Arial"/>
          <w:b/>
          <w:kern w:val="0"/>
          <w:sz w:val="24"/>
          <w:szCs w:val="24"/>
          <w:lang w:eastAsia="en-GB"/>
        </w:rPr>
        <w:t>accepted after this date.</w:t>
      </w:r>
    </w:p>
    <w:p w14:paraId="42184F86" w14:textId="77777777" w:rsidR="00F1480C" w:rsidRDefault="00F1480C" w:rsidP="00F1480C">
      <w:pPr>
        <w:pStyle w:val="ListParagraph"/>
        <w:rPr>
          <w:rFonts w:cs="Arial"/>
          <w:kern w:val="0"/>
          <w:sz w:val="24"/>
          <w:szCs w:val="24"/>
          <w:lang w:eastAsia="en-GB"/>
        </w:rPr>
      </w:pPr>
    </w:p>
    <w:p w14:paraId="39AF8F76" w14:textId="11A0959F" w:rsidR="000346B7" w:rsidRPr="00F1480C" w:rsidRDefault="000346B7" w:rsidP="00F1480C">
      <w:pPr>
        <w:numPr>
          <w:ilvl w:val="0"/>
          <w:numId w:val="5"/>
        </w:numPr>
        <w:tabs>
          <w:tab w:val="clear" w:pos="720"/>
          <w:tab w:val="num" w:pos="567"/>
        </w:tabs>
        <w:ind w:left="0" w:firstLine="0"/>
        <w:rPr>
          <w:rFonts w:cs="Arial"/>
          <w:sz w:val="24"/>
          <w:szCs w:val="24"/>
        </w:rPr>
      </w:pPr>
      <w:r w:rsidRPr="00F1480C">
        <w:rPr>
          <w:rFonts w:cs="Arial"/>
          <w:kern w:val="0"/>
          <w:sz w:val="24"/>
          <w:szCs w:val="24"/>
          <w:lang w:eastAsia="en-GB"/>
        </w:rPr>
        <w:t xml:space="preserve">If you have any further </w:t>
      </w:r>
      <w:r w:rsidR="00F44AF4" w:rsidRPr="00F1480C">
        <w:rPr>
          <w:rFonts w:cs="Arial"/>
          <w:kern w:val="0"/>
          <w:sz w:val="24"/>
          <w:szCs w:val="24"/>
          <w:lang w:eastAsia="en-GB"/>
        </w:rPr>
        <w:t>questions,</w:t>
      </w:r>
      <w:r w:rsidRPr="00F1480C">
        <w:rPr>
          <w:rFonts w:cs="Arial"/>
          <w:kern w:val="0"/>
          <w:sz w:val="24"/>
          <w:szCs w:val="24"/>
          <w:lang w:eastAsia="en-GB"/>
        </w:rPr>
        <w:t xml:space="preserve"> please </w:t>
      </w:r>
      <w:r w:rsidR="00F44AF4" w:rsidRPr="00F1480C">
        <w:rPr>
          <w:rFonts w:cs="Arial"/>
          <w:kern w:val="0"/>
          <w:sz w:val="24"/>
          <w:szCs w:val="24"/>
          <w:lang w:eastAsia="en-GB"/>
        </w:rPr>
        <w:t xml:space="preserve">feel free </w:t>
      </w:r>
      <w:r w:rsidR="00266761">
        <w:rPr>
          <w:rFonts w:cs="Arial"/>
          <w:kern w:val="0"/>
          <w:sz w:val="24"/>
          <w:szCs w:val="24"/>
          <w:lang w:eastAsia="en-GB"/>
        </w:rPr>
        <w:t xml:space="preserve">to </w:t>
      </w:r>
      <w:r w:rsidRPr="00F1480C">
        <w:rPr>
          <w:rFonts w:cs="Arial"/>
          <w:kern w:val="0"/>
          <w:sz w:val="24"/>
          <w:szCs w:val="24"/>
          <w:lang w:eastAsia="en-GB"/>
        </w:rPr>
        <w:t xml:space="preserve">contact me at </w:t>
      </w:r>
      <w:r w:rsidR="00F44AF4" w:rsidRPr="00F1480C">
        <w:rPr>
          <w:rFonts w:cs="Arial"/>
          <w:kern w:val="0"/>
          <w:sz w:val="24"/>
          <w:szCs w:val="24"/>
          <w:lang w:eastAsia="en-GB"/>
        </w:rPr>
        <w:t xml:space="preserve">your </w:t>
      </w:r>
      <w:r w:rsidRPr="00F1480C">
        <w:rPr>
          <w:rFonts w:cs="Arial"/>
          <w:kern w:val="0"/>
          <w:sz w:val="24"/>
          <w:szCs w:val="24"/>
          <w:lang w:eastAsia="en-GB"/>
        </w:rPr>
        <w:t>earliest opportunity.</w:t>
      </w:r>
    </w:p>
    <w:p w14:paraId="1F1F7C28" w14:textId="77777777" w:rsidR="00624555" w:rsidRPr="003A446C" w:rsidRDefault="00624555" w:rsidP="003F723E">
      <w:pPr>
        <w:rPr>
          <w:rFonts w:cs="Arial"/>
          <w:sz w:val="24"/>
          <w:szCs w:val="24"/>
          <w:lang w:eastAsia="en-GB"/>
        </w:rPr>
      </w:pPr>
    </w:p>
    <w:p w14:paraId="15EADFA7" w14:textId="77777777" w:rsidR="008A35B9" w:rsidRPr="003A446C" w:rsidRDefault="008A35B9" w:rsidP="003F723E">
      <w:pPr>
        <w:rPr>
          <w:rFonts w:cs="Arial"/>
          <w:sz w:val="24"/>
          <w:szCs w:val="24"/>
          <w:lang w:eastAsia="en-GB"/>
        </w:rPr>
      </w:pPr>
    </w:p>
    <w:p w14:paraId="6E92CA54" w14:textId="77777777" w:rsidR="003F723E" w:rsidRPr="003A446C" w:rsidRDefault="008A35B9" w:rsidP="003F723E">
      <w:pPr>
        <w:rPr>
          <w:rFonts w:ascii="Freestyle Script" w:hAnsi="Freestyle Script" w:cs="Arial"/>
          <w:sz w:val="40"/>
          <w:szCs w:val="24"/>
          <w:lang w:eastAsia="en-GB"/>
        </w:rPr>
      </w:pPr>
      <w:r w:rsidRPr="003A446C">
        <w:rPr>
          <w:rFonts w:ascii="Freestyle Script" w:hAnsi="Freestyle Script" w:cs="Arial"/>
          <w:sz w:val="40"/>
          <w:szCs w:val="24"/>
          <w:lang w:eastAsia="en-GB"/>
        </w:rPr>
        <w:t>Anthony Parkinson</w:t>
      </w:r>
    </w:p>
    <w:p w14:paraId="1068EF5B" w14:textId="77777777" w:rsidR="008A35B9" w:rsidRPr="003A446C" w:rsidRDefault="008A35B9" w:rsidP="008A35B9">
      <w:pPr>
        <w:rPr>
          <w:rFonts w:cs="Arial"/>
          <w:sz w:val="24"/>
          <w:szCs w:val="24"/>
          <w:lang w:eastAsia="en-GB"/>
        </w:rPr>
      </w:pPr>
    </w:p>
    <w:p w14:paraId="24B32CD5" w14:textId="77777777" w:rsidR="003F723E" w:rsidRPr="003A446C" w:rsidRDefault="003F723E" w:rsidP="003F723E">
      <w:pPr>
        <w:rPr>
          <w:rFonts w:cs="Arial"/>
          <w:sz w:val="24"/>
          <w:szCs w:val="24"/>
          <w:lang w:eastAsia="en-GB"/>
        </w:rPr>
      </w:pPr>
    </w:p>
    <w:p w14:paraId="08CBB8C1" w14:textId="77777777" w:rsidR="003F723E" w:rsidRPr="003A446C" w:rsidRDefault="008A35B9" w:rsidP="003F723E">
      <w:pPr>
        <w:rPr>
          <w:rFonts w:cs="Arial"/>
          <w:sz w:val="24"/>
          <w:szCs w:val="24"/>
          <w:lang w:eastAsia="en-GB"/>
        </w:rPr>
      </w:pPr>
      <w:r w:rsidRPr="003A446C">
        <w:rPr>
          <w:rFonts w:cs="Arial"/>
          <w:sz w:val="24"/>
          <w:szCs w:val="24"/>
          <w:lang w:eastAsia="en-GB"/>
        </w:rPr>
        <w:t>Parkinson A</w:t>
      </w:r>
    </w:p>
    <w:p w14:paraId="0A7B81A2" w14:textId="77777777" w:rsidR="003F723E" w:rsidRPr="003A446C" w:rsidRDefault="003F723E" w:rsidP="003F723E">
      <w:pPr>
        <w:rPr>
          <w:rFonts w:cs="Arial"/>
          <w:sz w:val="24"/>
          <w:szCs w:val="24"/>
          <w:lang w:eastAsia="en-GB"/>
        </w:rPr>
      </w:pPr>
      <w:r w:rsidRPr="003A446C">
        <w:rPr>
          <w:rFonts w:cs="Arial"/>
          <w:sz w:val="24"/>
          <w:szCs w:val="24"/>
          <w:lang w:eastAsia="en-GB"/>
        </w:rPr>
        <w:t>WO2 (AQMS)</w:t>
      </w:r>
    </w:p>
    <w:p w14:paraId="3F28DC33" w14:textId="77777777" w:rsidR="003F723E" w:rsidRPr="003A446C" w:rsidRDefault="003F723E" w:rsidP="003F723E">
      <w:pPr>
        <w:rPr>
          <w:rFonts w:cs="Arial"/>
          <w:sz w:val="24"/>
          <w:szCs w:val="24"/>
          <w:lang w:eastAsia="en-GB"/>
        </w:rPr>
      </w:pPr>
      <w:r w:rsidRPr="003A446C">
        <w:rPr>
          <w:rFonts w:cs="Arial"/>
          <w:sz w:val="24"/>
          <w:szCs w:val="24"/>
          <w:lang w:eastAsia="en-GB"/>
        </w:rPr>
        <w:t xml:space="preserve">RGA Assistant Secretary </w:t>
      </w:r>
    </w:p>
    <w:p w14:paraId="708CCE2E" w14:textId="77777777" w:rsidR="00D07DAC" w:rsidRDefault="00D07DAC" w:rsidP="00D07DAC">
      <w:pPr>
        <w:rPr>
          <w:rFonts w:cs="Arial"/>
          <w:sz w:val="24"/>
          <w:szCs w:val="24"/>
          <w:lang w:eastAsia="en-GB"/>
        </w:rPr>
      </w:pPr>
    </w:p>
    <w:p w14:paraId="64CEB01F" w14:textId="1B216038" w:rsidR="00D07DAC" w:rsidRDefault="00D07DAC" w:rsidP="00D07DAC">
      <w:pPr>
        <w:rPr>
          <w:rFonts w:cs="Arial"/>
          <w:sz w:val="24"/>
          <w:szCs w:val="24"/>
          <w:lang w:eastAsia="en-GB"/>
        </w:rPr>
      </w:pPr>
      <w:r>
        <w:rPr>
          <w:rFonts w:cs="Arial"/>
          <w:sz w:val="24"/>
          <w:szCs w:val="24"/>
          <w:lang w:eastAsia="en-GB"/>
        </w:rPr>
        <w:t>Enclosures:</w:t>
      </w:r>
    </w:p>
    <w:p w14:paraId="68478760" w14:textId="77777777" w:rsidR="00D07DAC" w:rsidRDefault="00D07DAC" w:rsidP="00D07DAC">
      <w:pPr>
        <w:rPr>
          <w:rFonts w:cs="Arial"/>
          <w:sz w:val="24"/>
          <w:szCs w:val="24"/>
          <w:lang w:eastAsia="en-GB"/>
        </w:rPr>
      </w:pPr>
    </w:p>
    <w:p w14:paraId="4F01AB81" w14:textId="555359C4" w:rsidR="00832358" w:rsidRDefault="00D07DAC" w:rsidP="00832358">
      <w:pPr>
        <w:pStyle w:val="ListParagraph"/>
        <w:numPr>
          <w:ilvl w:val="0"/>
          <w:numId w:val="22"/>
        </w:numPr>
        <w:ind w:left="0" w:firstLine="0"/>
        <w:rPr>
          <w:rFonts w:cs="Arial"/>
          <w:sz w:val="24"/>
          <w:szCs w:val="24"/>
          <w:lang w:eastAsia="en-GB"/>
        </w:rPr>
      </w:pPr>
      <w:r w:rsidRPr="00832358">
        <w:rPr>
          <w:rFonts w:cs="Arial"/>
          <w:sz w:val="24"/>
          <w:szCs w:val="24"/>
          <w:lang w:eastAsia="en-GB"/>
        </w:rPr>
        <w:t>COVID-19 Risk Assessment.</w:t>
      </w:r>
    </w:p>
    <w:p w14:paraId="79A784BF" w14:textId="1D34C653" w:rsidR="00832358" w:rsidRPr="00832358" w:rsidRDefault="00832358" w:rsidP="00832358">
      <w:pPr>
        <w:pStyle w:val="ListParagraph"/>
        <w:numPr>
          <w:ilvl w:val="0"/>
          <w:numId w:val="22"/>
        </w:numPr>
        <w:ind w:left="0" w:firstLine="0"/>
        <w:rPr>
          <w:rFonts w:cs="Arial"/>
          <w:sz w:val="24"/>
          <w:szCs w:val="24"/>
          <w:lang w:eastAsia="en-GB"/>
        </w:rPr>
      </w:pPr>
      <w:r>
        <w:rPr>
          <w:rFonts w:cs="Arial"/>
          <w:sz w:val="24"/>
          <w:szCs w:val="24"/>
          <w:lang w:eastAsia="en-GB"/>
        </w:rPr>
        <w:t>RGA Generic Golf Risk Assessment</w:t>
      </w:r>
    </w:p>
    <w:p w14:paraId="1C2D95C4" w14:textId="5A2949ED" w:rsidR="00D07DAC" w:rsidRPr="00832358" w:rsidRDefault="00D07DAC" w:rsidP="00832358">
      <w:pPr>
        <w:pStyle w:val="ListParagraph"/>
        <w:numPr>
          <w:ilvl w:val="0"/>
          <w:numId w:val="22"/>
        </w:numPr>
        <w:ind w:left="0" w:firstLine="0"/>
        <w:rPr>
          <w:rFonts w:cs="Arial"/>
          <w:sz w:val="24"/>
          <w:szCs w:val="24"/>
          <w:lang w:eastAsia="en-GB"/>
        </w:rPr>
      </w:pPr>
      <w:r w:rsidRPr="00832358">
        <w:rPr>
          <w:rFonts w:cs="Arial"/>
          <w:sz w:val="24"/>
          <w:szCs w:val="24"/>
          <w:lang w:eastAsia="en-GB"/>
        </w:rPr>
        <w:t>Action on Contamination.</w:t>
      </w:r>
    </w:p>
    <w:p w14:paraId="196E68B3" w14:textId="3AE877AC" w:rsidR="000D5967" w:rsidRPr="00832358" w:rsidRDefault="000D5967" w:rsidP="00832358">
      <w:pPr>
        <w:pStyle w:val="ListParagraph"/>
        <w:numPr>
          <w:ilvl w:val="0"/>
          <w:numId w:val="22"/>
        </w:numPr>
        <w:ind w:left="0" w:firstLine="0"/>
        <w:rPr>
          <w:rFonts w:cs="Arial"/>
          <w:sz w:val="24"/>
          <w:szCs w:val="24"/>
          <w:lang w:eastAsia="en-GB"/>
        </w:rPr>
      </w:pPr>
      <w:r w:rsidRPr="00832358">
        <w:rPr>
          <w:rFonts w:cs="Arial"/>
          <w:sz w:val="24"/>
          <w:szCs w:val="24"/>
          <w:lang w:eastAsia="en-GB"/>
        </w:rPr>
        <w:t>AGA Guide to COVID Golf</w:t>
      </w:r>
    </w:p>
    <w:p w14:paraId="14B2B4CC" w14:textId="2E7F2B6C" w:rsidR="00492CE6" w:rsidRPr="00832358" w:rsidRDefault="00D01C28" w:rsidP="00832358">
      <w:pPr>
        <w:pStyle w:val="ListParagraph"/>
        <w:numPr>
          <w:ilvl w:val="0"/>
          <w:numId w:val="22"/>
        </w:numPr>
        <w:ind w:left="0" w:firstLine="0"/>
        <w:rPr>
          <w:rFonts w:cs="Arial"/>
          <w:sz w:val="24"/>
          <w:szCs w:val="24"/>
          <w:lang w:eastAsia="en-GB"/>
        </w:rPr>
      </w:pPr>
      <w:r>
        <w:rPr>
          <w:rFonts w:cs="Arial"/>
          <w:sz w:val="24"/>
          <w:szCs w:val="24"/>
          <w:lang w:eastAsia="en-GB"/>
        </w:rPr>
        <w:t>Tadmarton Heath</w:t>
      </w:r>
      <w:r w:rsidR="00832358" w:rsidRPr="00832358">
        <w:rPr>
          <w:rFonts w:cs="Arial"/>
          <w:sz w:val="24"/>
          <w:szCs w:val="24"/>
          <w:lang w:eastAsia="en-GB"/>
        </w:rPr>
        <w:t xml:space="preserve"> Golf Club</w:t>
      </w:r>
      <w:r w:rsidR="003436D8" w:rsidRPr="00832358">
        <w:rPr>
          <w:rFonts w:cs="Arial"/>
          <w:sz w:val="24"/>
          <w:szCs w:val="24"/>
          <w:lang w:eastAsia="en-GB"/>
        </w:rPr>
        <w:t xml:space="preserve"> Risk Assessment</w:t>
      </w:r>
    </w:p>
    <w:p w14:paraId="655BFAB0" w14:textId="77777777" w:rsidR="003F723E" w:rsidRPr="003A446C" w:rsidRDefault="003F723E" w:rsidP="003F723E">
      <w:pPr>
        <w:rPr>
          <w:rFonts w:cs="Arial"/>
          <w:sz w:val="24"/>
          <w:szCs w:val="24"/>
          <w:lang w:eastAsia="en-GB"/>
        </w:rPr>
      </w:pPr>
    </w:p>
    <w:p w14:paraId="14AD197E" w14:textId="77777777" w:rsidR="003F723E" w:rsidRPr="003A446C" w:rsidRDefault="003F723E" w:rsidP="003F723E">
      <w:pPr>
        <w:rPr>
          <w:rFonts w:cs="Arial"/>
          <w:sz w:val="24"/>
          <w:szCs w:val="24"/>
          <w:lang w:eastAsia="en-GB"/>
        </w:rPr>
      </w:pPr>
      <w:r w:rsidRPr="003A446C">
        <w:rPr>
          <w:rFonts w:cs="Arial"/>
          <w:sz w:val="24"/>
          <w:szCs w:val="24"/>
          <w:lang w:eastAsia="en-GB"/>
        </w:rPr>
        <w:t>Distribution:</w:t>
      </w:r>
    </w:p>
    <w:p w14:paraId="4FB7AB4C" w14:textId="77777777" w:rsidR="003F723E" w:rsidRPr="003A446C" w:rsidRDefault="003F723E" w:rsidP="003F723E">
      <w:pPr>
        <w:rPr>
          <w:rFonts w:cs="Arial"/>
          <w:sz w:val="24"/>
          <w:szCs w:val="24"/>
          <w:lang w:eastAsia="en-GB"/>
        </w:rPr>
      </w:pPr>
    </w:p>
    <w:p w14:paraId="1AD2307E" w14:textId="56A97686" w:rsidR="00D07DAC" w:rsidRDefault="00D07DAC" w:rsidP="003F723E">
      <w:pPr>
        <w:rPr>
          <w:rFonts w:cs="Arial"/>
          <w:sz w:val="24"/>
          <w:szCs w:val="24"/>
          <w:lang w:eastAsia="en-GB"/>
        </w:rPr>
      </w:pPr>
      <w:r>
        <w:rPr>
          <w:rFonts w:cs="Arial"/>
          <w:sz w:val="24"/>
          <w:szCs w:val="24"/>
          <w:lang w:eastAsia="en-GB"/>
        </w:rPr>
        <w:t>COs/Line Managers of all participants</w:t>
      </w:r>
    </w:p>
    <w:p w14:paraId="5433691C" w14:textId="0C9B1AE8" w:rsidR="003F723E" w:rsidRPr="003A446C" w:rsidRDefault="003F723E" w:rsidP="003F723E">
      <w:pPr>
        <w:rPr>
          <w:rFonts w:cs="Arial"/>
          <w:sz w:val="24"/>
          <w:szCs w:val="24"/>
          <w:lang w:eastAsia="en-GB"/>
        </w:rPr>
      </w:pPr>
      <w:r w:rsidRPr="003A446C">
        <w:rPr>
          <w:rFonts w:cs="Arial"/>
          <w:sz w:val="24"/>
          <w:szCs w:val="24"/>
          <w:lang w:eastAsia="en-GB"/>
        </w:rPr>
        <w:t>RGA Secretary</w:t>
      </w:r>
    </w:p>
    <w:p w14:paraId="53544398" w14:textId="77777777" w:rsidR="003F723E" w:rsidRPr="003A446C" w:rsidRDefault="003F723E" w:rsidP="003F723E">
      <w:pPr>
        <w:rPr>
          <w:rFonts w:cs="Arial"/>
          <w:sz w:val="24"/>
          <w:szCs w:val="24"/>
          <w:lang w:eastAsia="en-GB"/>
        </w:rPr>
      </w:pPr>
      <w:r w:rsidRPr="003A446C">
        <w:rPr>
          <w:rFonts w:cs="Arial"/>
          <w:sz w:val="24"/>
          <w:szCs w:val="24"/>
          <w:lang w:eastAsia="en-GB"/>
        </w:rPr>
        <w:t>RGA Members</w:t>
      </w:r>
    </w:p>
    <w:p w14:paraId="62B1F1B0" w14:textId="77777777" w:rsidR="003F723E" w:rsidRPr="003A446C" w:rsidRDefault="003F723E" w:rsidP="003F723E">
      <w:pPr>
        <w:rPr>
          <w:rFonts w:cs="Arial"/>
          <w:sz w:val="24"/>
          <w:szCs w:val="24"/>
          <w:lang w:eastAsia="en-GB"/>
        </w:rPr>
      </w:pPr>
      <w:r w:rsidRPr="003A446C">
        <w:rPr>
          <w:rFonts w:cs="Arial"/>
          <w:sz w:val="24"/>
          <w:szCs w:val="24"/>
          <w:lang w:eastAsia="en-GB"/>
        </w:rPr>
        <w:t>RGA Website</w:t>
      </w:r>
    </w:p>
    <w:p w14:paraId="5F91D41D" w14:textId="77777777" w:rsidR="003F723E" w:rsidRPr="003A446C" w:rsidRDefault="003F723E" w:rsidP="003F723E">
      <w:pPr>
        <w:rPr>
          <w:rFonts w:cs="Arial"/>
          <w:sz w:val="24"/>
          <w:szCs w:val="24"/>
          <w:lang w:eastAsia="en-GB"/>
        </w:rPr>
      </w:pPr>
      <w:r w:rsidRPr="003A446C">
        <w:rPr>
          <w:rFonts w:cs="Arial"/>
          <w:sz w:val="24"/>
          <w:szCs w:val="24"/>
          <w:lang w:eastAsia="en-GB"/>
        </w:rPr>
        <w:t>RGA Facebook Page</w:t>
      </w:r>
    </w:p>
    <w:p w14:paraId="697E71B7" w14:textId="32BAF28D" w:rsidR="00B10791" w:rsidRPr="003A446C" w:rsidRDefault="00B5772E" w:rsidP="003F723E">
      <w:pPr>
        <w:rPr>
          <w:rFonts w:cs="Arial"/>
          <w:kern w:val="0"/>
          <w:sz w:val="24"/>
          <w:szCs w:val="24"/>
        </w:rPr>
      </w:pPr>
      <w:r w:rsidRPr="003A446C">
        <w:rPr>
          <w:rFonts w:cs="Arial"/>
          <w:sz w:val="24"/>
          <w:szCs w:val="24"/>
          <w:lang w:eastAsia="en-GB"/>
        </w:rPr>
        <w:t>All Players requesting a cop</w:t>
      </w:r>
      <w:r w:rsidR="003436D8">
        <w:rPr>
          <w:rFonts w:cs="Arial"/>
          <w:sz w:val="24"/>
          <w:szCs w:val="24"/>
          <w:lang w:eastAsia="en-GB"/>
        </w:rPr>
        <w:t>y</w:t>
      </w:r>
      <w:bookmarkStart w:id="1" w:name="AnnexA"/>
      <w:bookmarkEnd w:id="1"/>
    </w:p>
    <w:sectPr w:rsidR="00B10791" w:rsidRPr="003A446C" w:rsidSect="0006324E">
      <w:footerReference w:type="even" r:id="rId20"/>
      <w:footerReference w:type="default" r:id="rId21"/>
      <w:endnotePr>
        <w:numFmt w:val="decimal"/>
      </w:endnotePr>
      <w:pgSz w:w="11907" w:h="16840" w:code="9"/>
      <w:pgMar w:top="1134" w:right="1134" w:bottom="1134" w:left="1134" w:header="709"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214E" w14:textId="77777777" w:rsidR="00D42288" w:rsidRDefault="00D42288" w:rsidP="00B459C7">
      <w:r>
        <w:separator/>
      </w:r>
    </w:p>
  </w:endnote>
  <w:endnote w:type="continuationSeparator" w:id="0">
    <w:p w14:paraId="5177C985" w14:textId="77777777" w:rsidR="00D42288" w:rsidRDefault="00D42288" w:rsidP="00B459C7">
      <w:r>
        <w:continuationSeparator/>
      </w:r>
    </w:p>
  </w:endnote>
  <w:endnote w:type="continuationNotice" w:id="1">
    <w:p w14:paraId="3239DC67" w14:textId="77777777" w:rsidR="00D42288" w:rsidRDefault="00D42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7BA3" w14:textId="77777777" w:rsidR="00B4430E" w:rsidRDefault="00B4430E" w:rsidP="00366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7D623" w14:textId="77777777" w:rsidR="00B4430E" w:rsidRDefault="00B4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028065"/>
      <w:docPartObj>
        <w:docPartGallery w:val="Page Numbers (Bottom of Page)"/>
        <w:docPartUnique/>
      </w:docPartObj>
    </w:sdtPr>
    <w:sdtEndPr>
      <w:rPr>
        <w:noProof/>
      </w:rPr>
    </w:sdtEndPr>
    <w:sdtContent>
      <w:p w14:paraId="0BD8236F" w14:textId="4AF62667" w:rsidR="0006324E" w:rsidRDefault="0006324E" w:rsidP="0006324E">
        <w:pPr>
          <w:pStyle w:val="Footer"/>
          <w:jc w:val="center"/>
        </w:pPr>
        <w:r w:rsidRPr="0006324E">
          <w:rPr>
            <w:sz w:val="22"/>
            <w:szCs w:val="22"/>
          </w:rPr>
          <w:fldChar w:fldCharType="begin"/>
        </w:r>
        <w:r w:rsidRPr="0006324E">
          <w:rPr>
            <w:sz w:val="22"/>
            <w:szCs w:val="22"/>
          </w:rPr>
          <w:instrText xml:space="preserve"> PAGE   \* MERGEFORMAT </w:instrText>
        </w:r>
        <w:r w:rsidRPr="0006324E">
          <w:rPr>
            <w:sz w:val="22"/>
            <w:szCs w:val="22"/>
          </w:rPr>
          <w:fldChar w:fldCharType="separate"/>
        </w:r>
        <w:r w:rsidRPr="0006324E">
          <w:rPr>
            <w:noProof/>
            <w:sz w:val="22"/>
            <w:szCs w:val="22"/>
          </w:rPr>
          <w:t>2</w:t>
        </w:r>
        <w:r w:rsidRPr="0006324E">
          <w:rPr>
            <w:noProof/>
            <w:sz w:val="22"/>
            <w:szCs w:val="22"/>
          </w:rPr>
          <w:fldChar w:fldCharType="end"/>
        </w:r>
      </w:p>
    </w:sdtContent>
  </w:sdt>
  <w:p w14:paraId="6A2C837E" w14:textId="77777777" w:rsidR="00B4430E" w:rsidRPr="00A80D4F" w:rsidRDefault="00B4430E" w:rsidP="00A80D4F">
    <w:pPr>
      <w:pStyle w:val="Footer"/>
      <w:tabs>
        <w:tab w:val="center" w:pos="4819"/>
        <w:tab w:val="left" w:pos="862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2750" w14:textId="77777777" w:rsidR="00D42288" w:rsidRDefault="00D42288" w:rsidP="00B459C7">
      <w:r>
        <w:separator/>
      </w:r>
    </w:p>
  </w:footnote>
  <w:footnote w:type="continuationSeparator" w:id="0">
    <w:p w14:paraId="34B706A4" w14:textId="77777777" w:rsidR="00D42288" w:rsidRDefault="00D42288" w:rsidP="00B459C7">
      <w:r>
        <w:continuationSeparator/>
      </w:r>
    </w:p>
  </w:footnote>
  <w:footnote w:type="continuationNotice" w:id="1">
    <w:p w14:paraId="034A2671" w14:textId="77777777" w:rsidR="00D42288" w:rsidRDefault="00D422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6C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7E9E"/>
    <w:multiLevelType w:val="hybridMultilevel"/>
    <w:tmpl w:val="1C30D336"/>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04011"/>
    <w:multiLevelType w:val="hybridMultilevel"/>
    <w:tmpl w:val="F81E1CB8"/>
    <w:lvl w:ilvl="0" w:tplc="60C288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234CE"/>
    <w:multiLevelType w:val="hybridMultilevel"/>
    <w:tmpl w:val="E8BC33F4"/>
    <w:lvl w:ilvl="0" w:tplc="CB8EADBE">
      <w:start w:val="8"/>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383D"/>
    <w:multiLevelType w:val="hybridMultilevel"/>
    <w:tmpl w:val="17404678"/>
    <w:lvl w:ilvl="0" w:tplc="2FCABFF8">
      <w:start w:val="18"/>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172C352F"/>
    <w:multiLevelType w:val="hybridMultilevel"/>
    <w:tmpl w:val="23A4C33C"/>
    <w:lvl w:ilvl="0" w:tplc="64161E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F4073"/>
    <w:multiLevelType w:val="hybridMultilevel"/>
    <w:tmpl w:val="5920847E"/>
    <w:lvl w:ilvl="0" w:tplc="2F8C9540">
      <w:start w:val="1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B6632"/>
    <w:multiLevelType w:val="hybridMultilevel"/>
    <w:tmpl w:val="CEA0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F45A9"/>
    <w:multiLevelType w:val="hybridMultilevel"/>
    <w:tmpl w:val="44B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211F1"/>
    <w:multiLevelType w:val="hybridMultilevel"/>
    <w:tmpl w:val="F47E2788"/>
    <w:lvl w:ilvl="0" w:tplc="525026F4">
      <w:start w:val="1"/>
      <w:numFmt w:val="lowerLetter"/>
      <w:lvlText w:val="%1."/>
      <w:lvlJc w:val="left"/>
      <w:pPr>
        <w:ind w:left="1080" w:hanging="360"/>
      </w:pPr>
      <w:rPr>
        <w:rFonts w:hint="default"/>
      </w:rPr>
    </w:lvl>
    <w:lvl w:ilvl="1" w:tplc="EC7263E6">
      <w:start w:val="1"/>
      <w:numFmt w:val="decimal"/>
      <w:lvlText w:val="(%2)"/>
      <w:lvlJc w:val="left"/>
      <w:pPr>
        <w:ind w:left="1800" w:hanging="360"/>
      </w:pPr>
      <w:rPr>
        <w:rFonts w:ascii="Arial" w:eastAsia="Calibri"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E7155"/>
    <w:multiLevelType w:val="hybridMultilevel"/>
    <w:tmpl w:val="35F09A7C"/>
    <w:lvl w:ilvl="0" w:tplc="772C59BA">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25FED"/>
    <w:multiLevelType w:val="hybridMultilevel"/>
    <w:tmpl w:val="B686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459BE"/>
    <w:multiLevelType w:val="hybridMultilevel"/>
    <w:tmpl w:val="D51C2078"/>
    <w:lvl w:ilvl="0" w:tplc="C1AEDB70">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61A83335"/>
    <w:multiLevelType w:val="hybridMultilevel"/>
    <w:tmpl w:val="3BD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444E8"/>
    <w:multiLevelType w:val="hybridMultilevel"/>
    <w:tmpl w:val="E012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828BB"/>
    <w:multiLevelType w:val="hybridMultilevel"/>
    <w:tmpl w:val="3894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779C6692"/>
    <w:multiLevelType w:val="hybridMultilevel"/>
    <w:tmpl w:val="729439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A2C3AC7"/>
    <w:multiLevelType w:val="hybridMultilevel"/>
    <w:tmpl w:val="6436E1D4"/>
    <w:lvl w:ilvl="0" w:tplc="4520312C">
      <w:start w:val="1"/>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3497B"/>
    <w:multiLevelType w:val="hybridMultilevel"/>
    <w:tmpl w:val="964C7CA4"/>
    <w:lvl w:ilvl="0" w:tplc="35A8FAE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41AD7"/>
    <w:multiLevelType w:val="hybridMultilevel"/>
    <w:tmpl w:val="B164C8DC"/>
    <w:lvl w:ilvl="0" w:tplc="2E96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236D1"/>
    <w:multiLevelType w:val="hybridMultilevel"/>
    <w:tmpl w:val="5C523EDC"/>
    <w:lvl w:ilvl="0" w:tplc="C1AED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9"/>
  </w:num>
  <w:num w:numId="4">
    <w:abstractNumId w:val="1"/>
  </w:num>
  <w:num w:numId="5">
    <w:abstractNumId w:val="16"/>
  </w:num>
  <w:num w:numId="6">
    <w:abstractNumId w:val="12"/>
  </w:num>
  <w:num w:numId="7">
    <w:abstractNumId w:val="21"/>
  </w:num>
  <w:num w:numId="8">
    <w:abstractNumId w:val="11"/>
  </w:num>
  <w:num w:numId="9">
    <w:abstractNumId w:val="14"/>
  </w:num>
  <w:num w:numId="10">
    <w:abstractNumId w:val="3"/>
  </w:num>
  <w:num w:numId="11">
    <w:abstractNumId w:val="2"/>
  </w:num>
  <w:num w:numId="12">
    <w:abstractNumId w:val="6"/>
  </w:num>
  <w:num w:numId="13">
    <w:abstractNumId w:val="18"/>
  </w:num>
  <w:num w:numId="14">
    <w:abstractNumId w:val="15"/>
  </w:num>
  <w:num w:numId="15">
    <w:abstractNumId w:val="8"/>
  </w:num>
  <w:num w:numId="16">
    <w:abstractNumId w:val="13"/>
  </w:num>
  <w:num w:numId="17">
    <w:abstractNumId w:val="10"/>
  </w:num>
  <w:num w:numId="18">
    <w:abstractNumId w:val="4"/>
  </w:num>
  <w:num w:numId="19">
    <w:abstractNumId w:val="17"/>
  </w:num>
  <w:num w:numId="20">
    <w:abstractNumId w:val="19"/>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doNotValidateAgainstSchema/>
  <w:doNotDemarcateInvalidXml/>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39"/>
    <w:rsid w:val="00003D70"/>
    <w:rsid w:val="000047C0"/>
    <w:rsid w:val="00006026"/>
    <w:rsid w:val="000103B5"/>
    <w:rsid w:val="00013FBA"/>
    <w:rsid w:val="000157AE"/>
    <w:rsid w:val="000224E5"/>
    <w:rsid w:val="00023D87"/>
    <w:rsid w:val="000317EE"/>
    <w:rsid w:val="000323DE"/>
    <w:rsid w:val="000346B7"/>
    <w:rsid w:val="00044181"/>
    <w:rsid w:val="00047382"/>
    <w:rsid w:val="000474E9"/>
    <w:rsid w:val="00051173"/>
    <w:rsid w:val="00051B6C"/>
    <w:rsid w:val="000571D4"/>
    <w:rsid w:val="000621BE"/>
    <w:rsid w:val="0006324E"/>
    <w:rsid w:val="00065D2D"/>
    <w:rsid w:val="00066118"/>
    <w:rsid w:val="00067D96"/>
    <w:rsid w:val="0007029E"/>
    <w:rsid w:val="00070E45"/>
    <w:rsid w:val="000812C4"/>
    <w:rsid w:val="000848F5"/>
    <w:rsid w:val="000B1F0E"/>
    <w:rsid w:val="000B2364"/>
    <w:rsid w:val="000C14FC"/>
    <w:rsid w:val="000C16DC"/>
    <w:rsid w:val="000C34FF"/>
    <w:rsid w:val="000C4262"/>
    <w:rsid w:val="000C79E4"/>
    <w:rsid w:val="000D5967"/>
    <w:rsid w:val="000D7047"/>
    <w:rsid w:val="000D71C1"/>
    <w:rsid w:val="000D74A9"/>
    <w:rsid w:val="000E31CE"/>
    <w:rsid w:val="000F1C5B"/>
    <w:rsid w:val="00103DBE"/>
    <w:rsid w:val="00114BBC"/>
    <w:rsid w:val="00136B20"/>
    <w:rsid w:val="00144E85"/>
    <w:rsid w:val="00146109"/>
    <w:rsid w:val="00150B68"/>
    <w:rsid w:val="00150CBA"/>
    <w:rsid w:val="00156C60"/>
    <w:rsid w:val="00156DB7"/>
    <w:rsid w:val="00163811"/>
    <w:rsid w:val="00166D2A"/>
    <w:rsid w:val="00173AA5"/>
    <w:rsid w:val="00175731"/>
    <w:rsid w:val="0018465E"/>
    <w:rsid w:val="00185571"/>
    <w:rsid w:val="0019190B"/>
    <w:rsid w:val="00196C48"/>
    <w:rsid w:val="001A033D"/>
    <w:rsid w:val="001A3307"/>
    <w:rsid w:val="001A45B7"/>
    <w:rsid w:val="001A5792"/>
    <w:rsid w:val="001A7323"/>
    <w:rsid w:val="001D21DC"/>
    <w:rsid w:val="001D2EEF"/>
    <w:rsid w:val="001D3434"/>
    <w:rsid w:val="001D3D3B"/>
    <w:rsid w:val="001D4AB0"/>
    <w:rsid w:val="001D61B0"/>
    <w:rsid w:val="001E2094"/>
    <w:rsid w:val="001F0385"/>
    <w:rsid w:val="00200F45"/>
    <w:rsid w:val="00204903"/>
    <w:rsid w:val="00207202"/>
    <w:rsid w:val="00224FA6"/>
    <w:rsid w:val="00233AF3"/>
    <w:rsid w:val="00243B7B"/>
    <w:rsid w:val="002443C0"/>
    <w:rsid w:val="00253FE5"/>
    <w:rsid w:val="0025627D"/>
    <w:rsid w:val="00260E98"/>
    <w:rsid w:val="0026113F"/>
    <w:rsid w:val="00266761"/>
    <w:rsid w:val="00267A46"/>
    <w:rsid w:val="00273A89"/>
    <w:rsid w:val="002758C2"/>
    <w:rsid w:val="00291DA4"/>
    <w:rsid w:val="002A46E9"/>
    <w:rsid w:val="002A7158"/>
    <w:rsid w:val="002B7528"/>
    <w:rsid w:val="002C3BF6"/>
    <w:rsid w:val="002D0DC1"/>
    <w:rsid w:val="002D1B09"/>
    <w:rsid w:val="002D35A4"/>
    <w:rsid w:val="002D489F"/>
    <w:rsid w:val="002D735D"/>
    <w:rsid w:val="002D7E9A"/>
    <w:rsid w:val="002E0545"/>
    <w:rsid w:val="002F4ED9"/>
    <w:rsid w:val="002F6375"/>
    <w:rsid w:val="00304880"/>
    <w:rsid w:val="00305B52"/>
    <w:rsid w:val="003075DA"/>
    <w:rsid w:val="00307610"/>
    <w:rsid w:val="003101B9"/>
    <w:rsid w:val="0031028B"/>
    <w:rsid w:val="003124E2"/>
    <w:rsid w:val="003150CA"/>
    <w:rsid w:val="0032072D"/>
    <w:rsid w:val="003213BF"/>
    <w:rsid w:val="0032799B"/>
    <w:rsid w:val="00335217"/>
    <w:rsid w:val="0033699E"/>
    <w:rsid w:val="00337419"/>
    <w:rsid w:val="00340319"/>
    <w:rsid w:val="003436D8"/>
    <w:rsid w:val="00344165"/>
    <w:rsid w:val="00345737"/>
    <w:rsid w:val="003457A5"/>
    <w:rsid w:val="00353257"/>
    <w:rsid w:val="00360533"/>
    <w:rsid w:val="00366FC3"/>
    <w:rsid w:val="00367888"/>
    <w:rsid w:val="003754D2"/>
    <w:rsid w:val="00387D6D"/>
    <w:rsid w:val="00390D54"/>
    <w:rsid w:val="0039321A"/>
    <w:rsid w:val="003A446C"/>
    <w:rsid w:val="003A4E9B"/>
    <w:rsid w:val="003B2314"/>
    <w:rsid w:val="003C3064"/>
    <w:rsid w:val="003C70FB"/>
    <w:rsid w:val="003D008F"/>
    <w:rsid w:val="003D0E5E"/>
    <w:rsid w:val="003D2469"/>
    <w:rsid w:val="003D3013"/>
    <w:rsid w:val="003D3AB8"/>
    <w:rsid w:val="003D4513"/>
    <w:rsid w:val="003D52CE"/>
    <w:rsid w:val="003E1967"/>
    <w:rsid w:val="003F237E"/>
    <w:rsid w:val="003F723E"/>
    <w:rsid w:val="00400F8D"/>
    <w:rsid w:val="0041417A"/>
    <w:rsid w:val="00417107"/>
    <w:rsid w:val="00420166"/>
    <w:rsid w:val="00420B5A"/>
    <w:rsid w:val="00430ADB"/>
    <w:rsid w:val="004329B6"/>
    <w:rsid w:val="00433FBB"/>
    <w:rsid w:val="00442B54"/>
    <w:rsid w:val="00453341"/>
    <w:rsid w:val="00455DD8"/>
    <w:rsid w:val="00456537"/>
    <w:rsid w:val="004718C4"/>
    <w:rsid w:val="00473AC6"/>
    <w:rsid w:val="00481653"/>
    <w:rsid w:val="0048490F"/>
    <w:rsid w:val="0048610E"/>
    <w:rsid w:val="00492CE6"/>
    <w:rsid w:val="0049664C"/>
    <w:rsid w:val="004973E5"/>
    <w:rsid w:val="004A19D1"/>
    <w:rsid w:val="004A3A07"/>
    <w:rsid w:val="004B057F"/>
    <w:rsid w:val="004B0B0A"/>
    <w:rsid w:val="004B148C"/>
    <w:rsid w:val="004D2E0B"/>
    <w:rsid w:val="004D40D4"/>
    <w:rsid w:val="004D553A"/>
    <w:rsid w:val="004E4B83"/>
    <w:rsid w:val="004E5578"/>
    <w:rsid w:val="004E7E3E"/>
    <w:rsid w:val="004F3FA3"/>
    <w:rsid w:val="004F5B75"/>
    <w:rsid w:val="0050559B"/>
    <w:rsid w:val="00505A26"/>
    <w:rsid w:val="00505FEF"/>
    <w:rsid w:val="00506E15"/>
    <w:rsid w:val="005118C1"/>
    <w:rsid w:val="005122BC"/>
    <w:rsid w:val="005146AF"/>
    <w:rsid w:val="00516B87"/>
    <w:rsid w:val="00525AF9"/>
    <w:rsid w:val="00550184"/>
    <w:rsid w:val="0056084A"/>
    <w:rsid w:val="005612C5"/>
    <w:rsid w:val="00561C57"/>
    <w:rsid w:val="005652EA"/>
    <w:rsid w:val="00565E4E"/>
    <w:rsid w:val="00573FFE"/>
    <w:rsid w:val="00582F24"/>
    <w:rsid w:val="00591157"/>
    <w:rsid w:val="005917A8"/>
    <w:rsid w:val="005920EE"/>
    <w:rsid w:val="00593A3F"/>
    <w:rsid w:val="005A3012"/>
    <w:rsid w:val="005A3A38"/>
    <w:rsid w:val="005A6FA9"/>
    <w:rsid w:val="005B79C0"/>
    <w:rsid w:val="005C0051"/>
    <w:rsid w:val="005C5024"/>
    <w:rsid w:val="005C6AB8"/>
    <w:rsid w:val="005D0F23"/>
    <w:rsid w:val="005D104B"/>
    <w:rsid w:val="005D3E8F"/>
    <w:rsid w:val="005E1BDB"/>
    <w:rsid w:val="005E2103"/>
    <w:rsid w:val="005F5154"/>
    <w:rsid w:val="00601731"/>
    <w:rsid w:val="00604287"/>
    <w:rsid w:val="00624555"/>
    <w:rsid w:val="006271D8"/>
    <w:rsid w:val="0064172F"/>
    <w:rsid w:val="00652BAA"/>
    <w:rsid w:val="006623D3"/>
    <w:rsid w:val="0066655E"/>
    <w:rsid w:val="006715F1"/>
    <w:rsid w:val="00673F84"/>
    <w:rsid w:val="00681610"/>
    <w:rsid w:val="00681B4B"/>
    <w:rsid w:val="00684175"/>
    <w:rsid w:val="00685725"/>
    <w:rsid w:val="00687D6E"/>
    <w:rsid w:val="0069026D"/>
    <w:rsid w:val="00690680"/>
    <w:rsid w:val="006A2333"/>
    <w:rsid w:val="006A5FCC"/>
    <w:rsid w:val="006A66BA"/>
    <w:rsid w:val="006A7187"/>
    <w:rsid w:val="006D0B83"/>
    <w:rsid w:val="006D21F7"/>
    <w:rsid w:val="006D39B3"/>
    <w:rsid w:val="006D4559"/>
    <w:rsid w:val="006E30DA"/>
    <w:rsid w:val="006E3165"/>
    <w:rsid w:val="006E35DD"/>
    <w:rsid w:val="006E6215"/>
    <w:rsid w:val="006F510B"/>
    <w:rsid w:val="006F5113"/>
    <w:rsid w:val="00706576"/>
    <w:rsid w:val="00707EB2"/>
    <w:rsid w:val="007170BA"/>
    <w:rsid w:val="00721342"/>
    <w:rsid w:val="007239C1"/>
    <w:rsid w:val="00735705"/>
    <w:rsid w:val="00742BDC"/>
    <w:rsid w:val="00753248"/>
    <w:rsid w:val="007645B2"/>
    <w:rsid w:val="00765C7A"/>
    <w:rsid w:val="00772A61"/>
    <w:rsid w:val="0077383A"/>
    <w:rsid w:val="007754A7"/>
    <w:rsid w:val="00775794"/>
    <w:rsid w:val="00782744"/>
    <w:rsid w:val="00783600"/>
    <w:rsid w:val="00786BB8"/>
    <w:rsid w:val="00787A67"/>
    <w:rsid w:val="007A6465"/>
    <w:rsid w:val="007B14F3"/>
    <w:rsid w:val="007B7710"/>
    <w:rsid w:val="007B78C7"/>
    <w:rsid w:val="007C0374"/>
    <w:rsid w:val="007C107E"/>
    <w:rsid w:val="007F00F7"/>
    <w:rsid w:val="0080004C"/>
    <w:rsid w:val="008002DC"/>
    <w:rsid w:val="008004A2"/>
    <w:rsid w:val="008032A4"/>
    <w:rsid w:val="008121BD"/>
    <w:rsid w:val="00812F63"/>
    <w:rsid w:val="00823AF1"/>
    <w:rsid w:val="00830402"/>
    <w:rsid w:val="008314D8"/>
    <w:rsid w:val="00831F41"/>
    <w:rsid w:val="00832358"/>
    <w:rsid w:val="00842E77"/>
    <w:rsid w:val="00847D9B"/>
    <w:rsid w:val="00852F23"/>
    <w:rsid w:val="00853306"/>
    <w:rsid w:val="00854E73"/>
    <w:rsid w:val="00881C62"/>
    <w:rsid w:val="00882CC1"/>
    <w:rsid w:val="00882F24"/>
    <w:rsid w:val="008855AF"/>
    <w:rsid w:val="00885B89"/>
    <w:rsid w:val="008A15A5"/>
    <w:rsid w:val="008A35B9"/>
    <w:rsid w:val="008A4D13"/>
    <w:rsid w:val="008A7A54"/>
    <w:rsid w:val="008B0EF0"/>
    <w:rsid w:val="008B221A"/>
    <w:rsid w:val="008B261D"/>
    <w:rsid w:val="008B58D0"/>
    <w:rsid w:val="008B6054"/>
    <w:rsid w:val="008D13C9"/>
    <w:rsid w:val="008D264B"/>
    <w:rsid w:val="008D2EF6"/>
    <w:rsid w:val="008D6874"/>
    <w:rsid w:val="008E1929"/>
    <w:rsid w:val="008E52A3"/>
    <w:rsid w:val="008F5857"/>
    <w:rsid w:val="008F6396"/>
    <w:rsid w:val="00902500"/>
    <w:rsid w:val="00910C86"/>
    <w:rsid w:val="00912550"/>
    <w:rsid w:val="0091756A"/>
    <w:rsid w:val="00917D87"/>
    <w:rsid w:val="009319B7"/>
    <w:rsid w:val="00933717"/>
    <w:rsid w:val="0094025E"/>
    <w:rsid w:val="00950D92"/>
    <w:rsid w:val="009702D2"/>
    <w:rsid w:val="00974477"/>
    <w:rsid w:val="00975662"/>
    <w:rsid w:val="00976F45"/>
    <w:rsid w:val="009822BC"/>
    <w:rsid w:val="0098466D"/>
    <w:rsid w:val="0098555D"/>
    <w:rsid w:val="00990944"/>
    <w:rsid w:val="00994197"/>
    <w:rsid w:val="00995F47"/>
    <w:rsid w:val="009960B1"/>
    <w:rsid w:val="00997AF5"/>
    <w:rsid w:val="00997B8C"/>
    <w:rsid w:val="009A5243"/>
    <w:rsid w:val="009A5A19"/>
    <w:rsid w:val="009A7DB6"/>
    <w:rsid w:val="009B2906"/>
    <w:rsid w:val="009B5B6A"/>
    <w:rsid w:val="009B651C"/>
    <w:rsid w:val="009C53BE"/>
    <w:rsid w:val="009C7B7D"/>
    <w:rsid w:val="009D04CD"/>
    <w:rsid w:val="009D0F0B"/>
    <w:rsid w:val="009D1EC4"/>
    <w:rsid w:val="009D7546"/>
    <w:rsid w:val="009E1882"/>
    <w:rsid w:val="009E2BF7"/>
    <w:rsid w:val="009E3CCD"/>
    <w:rsid w:val="009E46D7"/>
    <w:rsid w:val="009E570D"/>
    <w:rsid w:val="009F4CB8"/>
    <w:rsid w:val="00A1159B"/>
    <w:rsid w:val="00A12455"/>
    <w:rsid w:val="00A12615"/>
    <w:rsid w:val="00A14385"/>
    <w:rsid w:val="00A2028C"/>
    <w:rsid w:val="00A21093"/>
    <w:rsid w:val="00A22016"/>
    <w:rsid w:val="00A22666"/>
    <w:rsid w:val="00A27FFE"/>
    <w:rsid w:val="00A35F4E"/>
    <w:rsid w:val="00A45581"/>
    <w:rsid w:val="00A47954"/>
    <w:rsid w:val="00A57FAF"/>
    <w:rsid w:val="00A666AC"/>
    <w:rsid w:val="00A80D4F"/>
    <w:rsid w:val="00A83EB7"/>
    <w:rsid w:val="00A92618"/>
    <w:rsid w:val="00AA0070"/>
    <w:rsid w:val="00AA55EC"/>
    <w:rsid w:val="00AB190F"/>
    <w:rsid w:val="00AC29E4"/>
    <w:rsid w:val="00AC7CA4"/>
    <w:rsid w:val="00AD07A7"/>
    <w:rsid w:val="00AD1C7D"/>
    <w:rsid w:val="00AD1DE1"/>
    <w:rsid w:val="00AD6C22"/>
    <w:rsid w:val="00AE58F0"/>
    <w:rsid w:val="00AE610D"/>
    <w:rsid w:val="00AF0BF5"/>
    <w:rsid w:val="00AF24D1"/>
    <w:rsid w:val="00B02DA1"/>
    <w:rsid w:val="00B10791"/>
    <w:rsid w:val="00B14C4E"/>
    <w:rsid w:val="00B179AC"/>
    <w:rsid w:val="00B24152"/>
    <w:rsid w:val="00B24572"/>
    <w:rsid w:val="00B24FFB"/>
    <w:rsid w:val="00B41CD9"/>
    <w:rsid w:val="00B424E4"/>
    <w:rsid w:val="00B42DCF"/>
    <w:rsid w:val="00B44065"/>
    <w:rsid w:val="00B4430E"/>
    <w:rsid w:val="00B459C7"/>
    <w:rsid w:val="00B5772E"/>
    <w:rsid w:val="00B57E98"/>
    <w:rsid w:val="00B641EF"/>
    <w:rsid w:val="00B64CFF"/>
    <w:rsid w:val="00B673D5"/>
    <w:rsid w:val="00B736D8"/>
    <w:rsid w:val="00B80343"/>
    <w:rsid w:val="00B80F63"/>
    <w:rsid w:val="00B90795"/>
    <w:rsid w:val="00B949FD"/>
    <w:rsid w:val="00BA2300"/>
    <w:rsid w:val="00BA2B49"/>
    <w:rsid w:val="00BA5F9E"/>
    <w:rsid w:val="00BB44F2"/>
    <w:rsid w:val="00BB5388"/>
    <w:rsid w:val="00BC600E"/>
    <w:rsid w:val="00BD22D0"/>
    <w:rsid w:val="00BD29CB"/>
    <w:rsid w:val="00BD5B61"/>
    <w:rsid w:val="00BE5C88"/>
    <w:rsid w:val="00BF2801"/>
    <w:rsid w:val="00BF63E1"/>
    <w:rsid w:val="00C00041"/>
    <w:rsid w:val="00C02F49"/>
    <w:rsid w:val="00C05E2D"/>
    <w:rsid w:val="00C22569"/>
    <w:rsid w:val="00C24570"/>
    <w:rsid w:val="00C278DD"/>
    <w:rsid w:val="00C27A97"/>
    <w:rsid w:val="00C30C6B"/>
    <w:rsid w:val="00C358D0"/>
    <w:rsid w:val="00C45039"/>
    <w:rsid w:val="00C64738"/>
    <w:rsid w:val="00C73BCE"/>
    <w:rsid w:val="00C7544F"/>
    <w:rsid w:val="00C77130"/>
    <w:rsid w:val="00C81AA5"/>
    <w:rsid w:val="00C92982"/>
    <w:rsid w:val="00C95ED1"/>
    <w:rsid w:val="00CA0219"/>
    <w:rsid w:val="00CA4C92"/>
    <w:rsid w:val="00CB021F"/>
    <w:rsid w:val="00CB1E44"/>
    <w:rsid w:val="00CB2240"/>
    <w:rsid w:val="00CB4792"/>
    <w:rsid w:val="00CC3029"/>
    <w:rsid w:val="00CC48C5"/>
    <w:rsid w:val="00CC4DC2"/>
    <w:rsid w:val="00CC6913"/>
    <w:rsid w:val="00CC7EF0"/>
    <w:rsid w:val="00CE1422"/>
    <w:rsid w:val="00CE7F53"/>
    <w:rsid w:val="00CF1CAF"/>
    <w:rsid w:val="00CF40D8"/>
    <w:rsid w:val="00CF71CF"/>
    <w:rsid w:val="00D01C28"/>
    <w:rsid w:val="00D04B34"/>
    <w:rsid w:val="00D05174"/>
    <w:rsid w:val="00D07DAC"/>
    <w:rsid w:val="00D12D2F"/>
    <w:rsid w:val="00D14320"/>
    <w:rsid w:val="00D14F06"/>
    <w:rsid w:val="00D174BF"/>
    <w:rsid w:val="00D229F2"/>
    <w:rsid w:val="00D2485F"/>
    <w:rsid w:val="00D2571F"/>
    <w:rsid w:val="00D26860"/>
    <w:rsid w:val="00D26EAA"/>
    <w:rsid w:val="00D270B2"/>
    <w:rsid w:val="00D277A6"/>
    <w:rsid w:val="00D32C8C"/>
    <w:rsid w:val="00D3303D"/>
    <w:rsid w:val="00D338BD"/>
    <w:rsid w:val="00D34D65"/>
    <w:rsid w:val="00D40027"/>
    <w:rsid w:val="00D42288"/>
    <w:rsid w:val="00D43581"/>
    <w:rsid w:val="00D462C8"/>
    <w:rsid w:val="00D53A9B"/>
    <w:rsid w:val="00D53CC3"/>
    <w:rsid w:val="00D5782F"/>
    <w:rsid w:val="00D60920"/>
    <w:rsid w:val="00D62652"/>
    <w:rsid w:val="00D87927"/>
    <w:rsid w:val="00D90A5E"/>
    <w:rsid w:val="00D91FAC"/>
    <w:rsid w:val="00DA2059"/>
    <w:rsid w:val="00DA71EF"/>
    <w:rsid w:val="00DB0F64"/>
    <w:rsid w:val="00DB37D9"/>
    <w:rsid w:val="00DB4BA9"/>
    <w:rsid w:val="00DB6806"/>
    <w:rsid w:val="00DB779F"/>
    <w:rsid w:val="00DB7F5D"/>
    <w:rsid w:val="00DB7F8D"/>
    <w:rsid w:val="00DC32C8"/>
    <w:rsid w:val="00DD2A58"/>
    <w:rsid w:val="00DD6FDB"/>
    <w:rsid w:val="00DE0E11"/>
    <w:rsid w:val="00DE3CC0"/>
    <w:rsid w:val="00DF41CB"/>
    <w:rsid w:val="00DF4D6D"/>
    <w:rsid w:val="00E0762A"/>
    <w:rsid w:val="00E12F87"/>
    <w:rsid w:val="00E16579"/>
    <w:rsid w:val="00E209A8"/>
    <w:rsid w:val="00E2499C"/>
    <w:rsid w:val="00E30046"/>
    <w:rsid w:val="00E33EA9"/>
    <w:rsid w:val="00E34455"/>
    <w:rsid w:val="00E36DEF"/>
    <w:rsid w:val="00E4174D"/>
    <w:rsid w:val="00E41D12"/>
    <w:rsid w:val="00E41E03"/>
    <w:rsid w:val="00E42AA0"/>
    <w:rsid w:val="00E52964"/>
    <w:rsid w:val="00E54062"/>
    <w:rsid w:val="00E657E1"/>
    <w:rsid w:val="00E76350"/>
    <w:rsid w:val="00E763F7"/>
    <w:rsid w:val="00E76458"/>
    <w:rsid w:val="00E82F2F"/>
    <w:rsid w:val="00E84463"/>
    <w:rsid w:val="00E84D53"/>
    <w:rsid w:val="00E9052A"/>
    <w:rsid w:val="00E90BAF"/>
    <w:rsid w:val="00E95CF7"/>
    <w:rsid w:val="00E962E2"/>
    <w:rsid w:val="00E97415"/>
    <w:rsid w:val="00EA1A74"/>
    <w:rsid w:val="00EA7791"/>
    <w:rsid w:val="00EC2E5C"/>
    <w:rsid w:val="00EC457E"/>
    <w:rsid w:val="00EC4610"/>
    <w:rsid w:val="00EC551D"/>
    <w:rsid w:val="00EC7D69"/>
    <w:rsid w:val="00ED5247"/>
    <w:rsid w:val="00ED722E"/>
    <w:rsid w:val="00ED7A61"/>
    <w:rsid w:val="00EE1563"/>
    <w:rsid w:val="00EE2A97"/>
    <w:rsid w:val="00F00EB2"/>
    <w:rsid w:val="00F02F83"/>
    <w:rsid w:val="00F122F6"/>
    <w:rsid w:val="00F14585"/>
    <w:rsid w:val="00F1480C"/>
    <w:rsid w:val="00F150D1"/>
    <w:rsid w:val="00F302ED"/>
    <w:rsid w:val="00F34399"/>
    <w:rsid w:val="00F36195"/>
    <w:rsid w:val="00F37074"/>
    <w:rsid w:val="00F41D18"/>
    <w:rsid w:val="00F435FD"/>
    <w:rsid w:val="00F44AF4"/>
    <w:rsid w:val="00F4504B"/>
    <w:rsid w:val="00F475EC"/>
    <w:rsid w:val="00F50094"/>
    <w:rsid w:val="00F533E5"/>
    <w:rsid w:val="00F64500"/>
    <w:rsid w:val="00F6485F"/>
    <w:rsid w:val="00F73DC7"/>
    <w:rsid w:val="00F74090"/>
    <w:rsid w:val="00F8769B"/>
    <w:rsid w:val="00F94476"/>
    <w:rsid w:val="00F95508"/>
    <w:rsid w:val="00FA2535"/>
    <w:rsid w:val="00FA292E"/>
    <w:rsid w:val="00FA4003"/>
    <w:rsid w:val="00FD0ABD"/>
    <w:rsid w:val="00FD1FFB"/>
    <w:rsid w:val="00FE7597"/>
    <w:rsid w:val="00FF2ACA"/>
    <w:rsid w:val="05D492BA"/>
    <w:rsid w:val="0D6E79F4"/>
    <w:rsid w:val="0EDB56E3"/>
    <w:rsid w:val="10CF0B99"/>
    <w:rsid w:val="243D6E58"/>
    <w:rsid w:val="2A80B93E"/>
    <w:rsid w:val="2AA506E7"/>
    <w:rsid w:val="3170CECA"/>
    <w:rsid w:val="3469D936"/>
    <w:rsid w:val="3493C983"/>
    <w:rsid w:val="34B5F6E4"/>
    <w:rsid w:val="3990DF67"/>
    <w:rsid w:val="42804C2E"/>
    <w:rsid w:val="4A7749F4"/>
    <w:rsid w:val="4BEF0470"/>
    <w:rsid w:val="507E881C"/>
    <w:rsid w:val="53976F8D"/>
    <w:rsid w:val="5F80FA05"/>
    <w:rsid w:val="711A31F0"/>
    <w:rsid w:val="7686B31A"/>
    <w:rsid w:val="7B68F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3E81DB9"/>
  <w15:chartTrackingRefBased/>
  <w15:docId w15:val="{EDCC7BCE-5FDA-40B9-9D29-16C9549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039"/>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locked/>
    <w:rsid w:val="00573FFE"/>
    <w:pPr>
      <w:keepNext/>
      <w:overflowPunct/>
      <w:autoSpaceDE/>
      <w:autoSpaceDN/>
      <w:adjustRightInd/>
      <w:textAlignment w:val="auto"/>
      <w:outlineLvl w:val="0"/>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039"/>
    <w:pPr>
      <w:spacing w:before="220"/>
    </w:pPr>
    <w:rPr>
      <w:sz w:val="20"/>
      <w:lang w:val="x-none" w:eastAsia="x-none"/>
    </w:rPr>
  </w:style>
  <w:style w:type="character" w:customStyle="1" w:styleId="FooterChar">
    <w:name w:val="Footer Char"/>
    <w:link w:val="Footer"/>
    <w:uiPriority w:val="99"/>
    <w:locked/>
    <w:rsid w:val="00C45039"/>
    <w:rPr>
      <w:rFonts w:ascii="Arial" w:hAnsi="Arial" w:cs="Times New Roman"/>
      <w:kern w:val="22"/>
      <w:sz w:val="20"/>
      <w:szCs w:val="20"/>
    </w:rPr>
  </w:style>
  <w:style w:type="paragraph" w:styleId="Header">
    <w:name w:val="header"/>
    <w:basedOn w:val="Normal"/>
    <w:link w:val="HeaderChar"/>
    <w:rsid w:val="00C45039"/>
    <w:pPr>
      <w:spacing w:after="220"/>
    </w:pPr>
    <w:rPr>
      <w:sz w:val="20"/>
      <w:lang w:val="x-none" w:eastAsia="x-none"/>
    </w:rPr>
  </w:style>
  <w:style w:type="character" w:customStyle="1" w:styleId="HeaderChar">
    <w:name w:val="Header Char"/>
    <w:link w:val="Header"/>
    <w:locked/>
    <w:rsid w:val="00C45039"/>
    <w:rPr>
      <w:rFonts w:ascii="Arial" w:hAnsi="Arial" w:cs="Times New Roman"/>
      <w:kern w:val="22"/>
      <w:sz w:val="20"/>
      <w:szCs w:val="20"/>
    </w:rPr>
  </w:style>
  <w:style w:type="paragraph" w:customStyle="1" w:styleId="dwnormal">
    <w:name w:val="dwnormal"/>
    <w:basedOn w:val="Normal"/>
    <w:rsid w:val="00C45039"/>
    <w:pPr>
      <w:adjustRightInd/>
      <w:textAlignment w:val="auto"/>
    </w:pPr>
    <w:rPr>
      <w:rFonts w:cs="Arial"/>
      <w:kern w:val="0"/>
      <w:szCs w:val="22"/>
      <w:lang w:eastAsia="en-GB"/>
    </w:rPr>
  </w:style>
  <w:style w:type="character" w:styleId="Hyperlink">
    <w:name w:val="Hyperlink"/>
    <w:rsid w:val="00C45039"/>
    <w:rPr>
      <w:rFonts w:cs="Times New Roman"/>
      <w:color w:val="0000FF"/>
      <w:u w:val="single"/>
    </w:rPr>
  </w:style>
  <w:style w:type="character" w:customStyle="1" w:styleId="body1">
    <w:name w:val="body1"/>
    <w:rsid w:val="00C45039"/>
    <w:rPr>
      <w:rFonts w:ascii="Verdana" w:hAnsi="Verdana" w:cs="Times New Roman"/>
      <w:sz w:val="20"/>
      <w:szCs w:val="20"/>
    </w:rPr>
  </w:style>
  <w:style w:type="character" w:customStyle="1" w:styleId="bodybold1">
    <w:name w:val="bodybold1"/>
    <w:rsid w:val="00C45039"/>
    <w:rPr>
      <w:rFonts w:ascii="Verdana" w:hAnsi="Verdana" w:cs="Times New Roman"/>
      <w:b/>
      <w:bCs/>
      <w:sz w:val="20"/>
      <w:szCs w:val="20"/>
    </w:rPr>
  </w:style>
  <w:style w:type="paragraph" w:customStyle="1" w:styleId="ColorfulList-Accent11">
    <w:name w:val="Colorful List - Accent 11"/>
    <w:basedOn w:val="Normal"/>
    <w:qFormat/>
    <w:rsid w:val="00C45039"/>
    <w:pPr>
      <w:ind w:left="720"/>
    </w:pPr>
  </w:style>
  <w:style w:type="table" w:styleId="TableGrid">
    <w:name w:val="Table Grid"/>
    <w:basedOn w:val="TableNormal"/>
    <w:uiPriority w:val="59"/>
    <w:locked/>
    <w:rsid w:val="000E3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3FFE"/>
    <w:rPr>
      <w:rFonts w:ascii="Arial" w:eastAsia="Times New Roman" w:hAnsi="Arial"/>
      <w:b/>
      <w:sz w:val="22"/>
    </w:rPr>
  </w:style>
  <w:style w:type="paragraph" w:styleId="BodyText">
    <w:name w:val="Body Text"/>
    <w:basedOn w:val="Normal"/>
    <w:link w:val="BodyTextChar"/>
    <w:rsid w:val="00573FFE"/>
    <w:pPr>
      <w:overflowPunct/>
      <w:autoSpaceDE/>
      <w:autoSpaceDN/>
      <w:adjustRightInd/>
      <w:textAlignment w:val="auto"/>
    </w:pPr>
    <w:rPr>
      <w:rFonts w:eastAsia="Times New Roman"/>
      <w:b/>
      <w:kern w:val="0"/>
      <w:sz w:val="18"/>
    </w:rPr>
  </w:style>
  <w:style w:type="character" w:customStyle="1" w:styleId="BodyTextChar">
    <w:name w:val="Body Text Char"/>
    <w:link w:val="BodyText"/>
    <w:rsid w:val="00573FFE"/>
    <w:rPr>
      <w:rFonts w:ascii="Arial" w:eastAsia="Times New Roman" w:hAnsi="Arial"/>
      <w:b/>
      <w:sz w:val="18"/>
    </w:rPr>
  </w:style>
  <w:style w:type="character" w:styleId="CommentReference">
    <w:name w:val="annotation reference"/>
    <w:rsid w:val="00EE1563"/>
    <w:rPr>
      <w:sz w:val="16"/>
      <w:szCs w:val="16"/>
    </w:rPr>
  </w:style>
  <w:style w:type="paragraph" w:styleId="CommentText">
    <w:name w:val="annotation text"/>
    <w:basedOn w:val="Normal"/>
    <w:link w:val="CommentTextChar"/>
    <w:rsid w:val="00EE1563"/>
    <w:rPr>
      <w:sz w:val="20"/>
    </w:rPr>
  </w:style>
  <w:style w:type="character" w:customStyle="1" w:styleId="CommentTextChar">
    <w:name w:val="Comment Text Char"/>
    <w:link w:val="CommentText"/>
    <w:rsid w:val="00EE1563"/>
    <w:rPr>
      <w:rFonts w:ascii="Arial" w:hAnsi="Arial"/>
      <w:kern w:val="22"/>
      <w:lang w:eastAsia="en-US"/>
    </w:rPr>
  </w:style>
  <w:style w:type="paragraph" w:styleId="CommentSubject">
    <w:name w:val="annotation subject"/>
    <w:basedOn w:val="CommentText"/>
    <w:next w:val="CommentText"/>
    <w:link w:val="CommentSubjectChar"/>
    <w:rsid w:val="00EE1563"/>
    <w:rPr>
      <w:b/>
      <w:bCs/>
    </w:rPr>
  </w:style>
  <w:style w:type="character" w:customStyle="1" w:styleId="CommentSubjectChar">
    <w:name w:val="Comment Subject Char"/>
    <w:link w:val="CommentSubject"/>
    <w:rsid w:val="00EE1563"/>
    <w:rPr>
      <w:rFonts w:ascii="Arial" w:hAnsi="Arial"/>
      <w:b/>
      <w:bCs/>
      <w:kern w:val="22"/>
      <w:lang w:eastAsia="en-US"/>
    </w:rPr>
  </w:style>
  <w:style w:type="paragraph" w:styleId="BalloonText">
    <w:name w:val="Balloon Text"/>
    <w:basedOn w:val="Normal"/>
    <w:link w:val="BalloonTextChar"/>
    <w:rsid w:val="00EE1563"/>
    <w:rPr>
      <w:rFonts w:ascii="Tahoma" w:hAnsi="Tahoma" w:cs="Tahoma"/>
      <w:sz w:val="16"/>
      <w:szCs w:val="16"/>
    </w:rPr>
  </w:style>
  <w:style w:type="character" w:customStyle="1" w:styleId="BalloonTextChar">
    <w:name w:val="Balloon Text Char"/>
    <w:link w:val="BalloonText"/>
    <w:rsid w:val="00EE1563"/>
    <w:rPr>
      <w:rFonts w:ascii="Tahoma" w:hAnsi="Tahoma" w:cs="Tahoma"/>
      <w:kern w:val="22"/>
      <w:sz w:val="16"/>
      <w:szCs w:val="16"/>
      <w:lang w:eastAsia="en-US"/>
    </w:rPr>
  </w:style>
  <w:style w:type="paragraph" w:styleId="TOAHeading">
    <w:name w:val="toa heading"/>
    <w:basedOn w:val="Normal"/>
    <w:next w:val="Normal"/>
    <w:unhideWhenUsed/>
    <w:rsid w:val="00EE1563"/>
    <w:pPr>
      <w:tabs>
        <w:tab w:val="left" w:pos="9000"/>
        <w:tab w:val="right" w:pos="9360"/>
      </w:tabs>
      <w:suppressAutoHyphens/>
      <w:overflowPunct/>
      <w:autoSpaceDE/>
      <w:autoSpaceDN/>
      <w:adjustRightInd/>
      <w:textAlignment w:val="auto"/>
    </w:pPr>
    <w:rPr>
      <w:rFonts w:ascii="Times New Roman" w:eastAsia="Times New Roman" w:hAnsi="Times New Roman"/>
      <w:kern w:val="0"/>
      <w:sz w:val="24"/>
      <w:lang w:eastAsia="en-GB"/>
    </w:rPr>
  </w:style>
  <w:style w:type="character" w:customStyle="1" w:styleId="donnollya926">
    <w:name w:val="donnollya926"/>
    <w:semiHidden/>
    <w:rsid w:val="00442B54"/>
    <w:rPr>
      <w:rFonts w:ascii="Arial" w:hAnsi="Arial" w:cs="Arial"/>
      <w:b w:val="0"/>
      <w:bCs w:val="0"/>
      <w:i w:val="0"/>
      <w:iCs w:val="0"/>
      <w:strike w:val="0"/>
      <w:color w:val="000000"/>
      <w:sz w:val="22"/>
      <w:szCs w:val="22"/>
      <w:u w:val="none"/>
    </w:rPr>
  </w:style>
  <w:style w:type="character" w:customStyle="1" w:styleId="UnresolvedMention1">
    <w:name w:val="Unresolved Mention1"/>
    <w:uiPriority w:val="99"/>
    <w:semiHidden/>
    <w:unhideWhenUsed/>
    <w:rsid w:val="00C73BCE"/>
    <w:rPr>
      <w:color w:val="808080"/>
      <w:shd w:val="clear" w:color="auto" w:fill="E6E6E6"/>
    </w:rPr>
  </w:style>
  <w:style w:type="character" w:styleId="PageNumber">
    <w:name w:val="page number"/>
    <w:rsid w:val="008A7A54"/>
  </w:style>
  <w:style w:type="paragraph" w:styleId="NormalWeb">
    <w:name w:val="Normal (Web)"/>
    <w:basedOn w:val="Normal"/>
    <w:uiPriority w:val="99"/>
    <w:rsid w:val="003F723E"/>
    <w:pPr>
      <w:overflowPunct/>
      <w:autoSpaceDE/>
      <w:autoSpaceDN/>
      <w:adjustRightInd/>
      <w:spacing w:before="100" w:beforeAutospacing="1" w:after="100" w:afterAutospacing="1"/>
      <w:textAlignment w:val="auto"/>
    </w:pPr>
    <w:rPr>
      <w:rFonts w:eastAsia="Times New Roman" w:cs="Arial"/>
      <w:kern w:val="0"/>
      <w:szCs w:val="22"/>
      <w:lang w:eastAsia="en-GB"/>
    </w:rPr>
  </w:style>
  <w:style w:type="paragraph" w:styleId="ListParagraph">
    <w:name w:val="List Paragraph"/>
    <w:basedOn w:val="Normal"/>
    <w:uiPriority w:val="34"/>
    <w:qFormat/>
    <w:rsid w:val="0094025E"/>
    <w:pPr>
      <w:ind w:left="720"/>
    </w:pPr>
  </w:style>
  <w:style w:type="paragraph" w:styleId="NoSpacing">
    <w:name w:val="No Spacing"/>
    <w:uiPriority w:val="1"/>
    <w:qFormat/>
    <w:rsid w:val="000346B7"/>
    <w:pPr>
      <w:overflowPunct w:val="0"/>
      <w:autoSpaceDE w:val="0"/>
      <w:autoSpaceDN w:val="0"/>
      <w:adjustRightInd w:val="0"/>
      <w:textAlignment w:val="baseline"/>
    </w:pPr>
    <w:rPr>
      <w:rFonts w:ascii="Arial" w:hAnsi="Arial"/>
      <w:kern w:val="22"/>
      <w:sz w:val="22"/>
      <w:lang w:eastAsia="en-US"/>
    </w:rPr>
  </w:style>
  <w:style w:type="character" w:styleId="FollowedHyperlink">
    <w:name w:val="FollowedHyperlink"/>
    <w:rsid w:val="00F44AF4"/>
    <w:rPr>
      <w:color w:val="954F72"/>
      <w:u w:val="single"/>
    </w:rPr>
  </w:style>
  <w:style w:type="character" w:styleId="UnresolvedMention">
    <w:name w:val="Unresolved Mention"/>
    <w:basedOn w:val="DefaultParagraphFont"/>
    <w:uiPriority w:val="99"/>
    <w:semiHidden/>
    <w:unhideWhenUsed/>
    <w:rsid w:val="009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9851">
      <w:bodyDiv w:val="1"/>
      <w:marLeft w:val="0"/>
      <w:marRight w:val="0"/>
      <w:marTop w:val="0"/>
      <w:marBottom w:val="0"/>
      <w:divBdr>
        <w:top w:val="none" w:sz="0" w:space="0" w:color="auto"/>
        <w:left w:val="none" w:sz="0" w:space="0" w:color="auto"/>
        <w:bottom w:val="none" w:sz="0" w:space="0" w:color="auto"/>
        <w:right w:val="none" w:sz="0" w:space="0" w:color="auto"/>
      </w:divBdr>
    </w:div>
    <w:div w:id="437288679">
      <w:bodyDiv w:val="1"/>
      <w:marLeft w:val="0"/>
      <w:marRight w:val="0"/>
      <w:marTop w:val="0"/>
      <w:marBottom w:val="0"/>
      <w:divBdr>
        <w:top w:val="none" w:sz="0" w:space="0" w:color="auto"/>
        <w:left w:val="none" w:sz="0" w:space="0" w:color="auto"/>
        <w:bottom w:val="none" w:sz="0" w:space="0" w:color="auto"/>
        <w:right w:val="none" w:sz="0" w:space="0" w:color="auto"/>
      </w:divBdr>
    </w:div>
    <w:div w:id="770856718">
      <w:bodyDiv w:val="1"/>
      <w:marLeft w:val="0"/>
      <w:marRight w:val="0"/>
      <w:marTop w:val="0"/>
      <w:marBottom w:val="0"/>
      <w:divBdr>
        <w:top w:val="none" w:sz="0" w:space="0" w:color="auto"/>
        <w:left w:val="none" w:sz="0" w:space="0" w:color="auto"/>
        <w:bottom w:val="none" w:sz="0" w:space="0" w:color="auto"/>
        <w:right w:val="none" w:sz="0" w:space="0" w:color="auto"/>
      </w:divBdr>
    </w:div>
    <w:div w:id="919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hony.Parkinson237@mod.gov.uk" TargetMode="External"/><Relationship Id="rId18" Type="http://schemas.openxmlformats.org/officeDocument/2006/relationships/hyperlink" Target="https://modgovuk.sharepoint.com/:p:/r/teams/22008/COVID19/ResilProds/_layouts/15/Doc.aspx?sourcedoc=%7B1DC95888-39F9-4735-AF0A-109E9F51D35F%7D&amp;file=20200819_Returning_to_the_Workplace_FHPB_v6-O.pptx&amp;action=edit&amp;mobileredirect=true&amp;cid=930f3e45-7d71-427e-9c9e-fb783b917ba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odgovuk.sharepoint.com/teams/22008/COVID19/ResilProds/ForcePro/Pj_Phoenix_FHPI_HQ_ARMY-O.pdf" TargetMode="External"/><Relationship Id="rId2" Type="http://schemas.openxmlformats.org/officeDocument/2006/relationships/customXml" Target="../customXml/item2.xml"/><Relationship Id="rId16" Type="http://schemas.openxmlformats.org/officeDocument/2006/relationships/hyperlink" Target="https://forms.office.com/Pages/ResponsePage.aspx?id=7WB3vlNZS0iuldChbfoJ5RH4M_KYee1HvIRrFYLARKVUM0JaVUJNWEM2WEFNNk00NDRaVDdTTjJaUC4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admartongolf.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7WB3vlNZS0iuldChbfoJ5RH4M_KYee1HvIRrFYLARKVUM0JaVUJNWEM2WEFNNk00NDRaVDdTTjJaUC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dmartongolf.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019d55b-daba-4096-82f6-a3ca8e126e7e">
      <UserInfo>
        <DisplayName>Ross, Kirk WO1 (RC-Sp-ES-OpsTrgS-ASM)</DisplayName>
        <AccountId>710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FEA587ADCFD4FBFC270EF9DAA15F4" ma:contentTypeVersion="11" ma:contentTypeDescription="Create a new document." ma:contentTypeScope="" ma:versionID="5c39434de5a0246282cdd68616273627">
  <xsd:schema xmlns:xsd="http://www.w3.org/2001/XMLSchema" xmlns:xs="http://www.w3.org/2001/XMLSchema" xmlns:p="http://schemas.microsoft.com/office/2006/metadata/properties" xmlns:ns2="a1268b23-b367-4134-ba2d-44a3236861f6" xmlns:ns3="c019d55b-daba-4096-82f6-a3ca8e126e7e" targetNamespace="http://schemas.microsoft.com/office/2006/metadata/properties" ma:root="true" ma:fieldsID="c02329ac138c06ffa1a1b311be591748" ns2:_="" ns3:_="">
    <xsd:import namespace="a1268b23-b367-4134-ba2d-44a3236861f6"/>
    <xsd:import namespace="c019d55b-daba-4096-82f6-a3ca8e126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68b23-b367-4134-ba2d-44a323686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9d55b-daba-4096-82f6-a3ca8e126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F1A2-AD6C-4D85-A938-4950E6849461}">
  <ds:schemaRefs>
    <ds:schemaRef ds:uri="http://schemas.microsoft.com/sharepoint/v3/contenttype/forms"/>
  </ds:schemaRefs>
</ds:datastoreItem>
</file>

<file path=customXml/itemProps2.xml><?xml version="1.0" encoding="utf-8"?>
<ds:datastoreItem xmlns:ds="http://schemas.openxmlformats.org/officeDocument/2006/customXml" ds:itemID="{B69C227A-EB82-4CB7-9BA4-5B11B2347DBB}">
  <ds:schemaRefs>
    <ds:schemaRef ds:uri="http://purl.org/dc/dcmitype/"/>
    <ds:schemaRef ds:uri="http://schemas.microsoft.com/office/infopath/2007/PartnerControls"/>
    <ds:schemaRef ds:uri="a1268b23-b367-4134-ba2d-44a3236861f6"/>
    <ds:schemaRef ds:uri="http://purl.org/dc/elements/1.1/"/>
    <ds:schemaRef ds:uri="http://schemas.microsoft.com/office/2006/documentManagement/types"/>
    <ds:schemaRef ds:uri="c019d55b-daba-4096-82f6-a3ca8e126e7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085D83-2CB2-4136-A745-2BD6C6C8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68b23-b367-4134-ba2d-44a3236861f6"/>
    <ds:schemaRef ds:uri="c019d55b-daba-4096-82f6-a3ca8e126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FC8E0-B10F-441F-BBC1-9FF77E52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1243</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2013 RGA NEWSLETTER</vt:lpstr>
    </vt:vector>
  </TitlesOfParts>
  <Company>REME Museum</Company>
  <LinksUpToDate>false</LinksUpToDate>
  <CharactersWithSpaces>8081</CharactersWithSpaces>
  <SharedDoc>false</SharedDoc>
  <HLinks>
    <vt:vector size="48" baseType="variant">
      <vt:variant>
        <vt:i4>8061017</vt:i4>
      </vt:variant>
      <vt:variant>
        <vt:i4>21</vt:i4>
      </vt:variant>
      <vt:variant>
        <vt:i4>0</vt:i4>
      </vt:variant>
      <vt:variant>
        <vt:i4>5</vt:i4>
      </vt:variant>
      <vt:variant>
        <vt:lpwstr>https://forms.office.com/Pages/ResponsePage.aspx?id=7WB3vlNZS0iuldChbfoJ5RH4M_KYee1HvIRrFYLARKVUNFRDOUFKSDY1S1FPVkRBV1JVWjJQR0k1SS4u</vt:lpwstr>
      </vt:variant>
      <vt:variant>
        <vt:lpwstr/>
      </vt:variant>
      <vt:variant>
        <vt:i4>6291528</vt:i4>
      </vt:variant>
      <vt:variant>
        <vt:i4>18</vt:i4>
      </vt:variant>
      <vt:variant>
        <vt:i4>0</vt:i4>
      </vt:variant>
      <vt:variant>
        <vt:i4>5</vt:i4>
      </vt:variant>
      <vt:variant>
        <vt:lpwstr>https://forms.office.com/Pages/ResponsePage.aspx?id=7WB3vlNZS0iuldChbfoJ5RH4M_KYee1HvIRrFYLARKVUMjQxRkFBUDE3SzQ2SEg2WlE0QTRVTEM5Ri4u</vt:lpwstr>
      </vt:variant>
      <vt:variant>
        <vt:lpwstr/>
      </vt:variant>
      <vt:variant>
        <vt:i4>7012437</vt:i4>
      </vt:variant>
      <vt:variant>
        <vt:i4>15</vt:i4>
      </vt:variant>
      <vt:variant>
        <vt:i4>0</vt:i4>
      </vt:variant>
      <vt:variant>
        <vt:i4>5</vt:i4>
      </vt:variant>
      <vt:variant>
        <vt:lpwstr>https://modgovuk.sharepoint.com/:p:/r/teams/22008/COVID19/ResilProds/_layouts/15/Doc.aspx?sourcedoc=%7B1DC95888-39F9-4735-AF0A-109E9F51D35F%7D&amp;file=20200819_Returning_to_the_Workplace_FHPB_v6-O.pptx&amp;action=edit&amp;mobileredirect=true&amp;cid=930f3e45-7d71-427e-9c9e-fb783b917ba8</vt:lpwstr>
      </vt:variant>
      <vt:variant>
        <vt:lpwstr/>
      </vt:variant>
      <vt:variant>
        <vt:i4>7143539</vt:i4>
      </vt:variant>
      <vt:variant>
        <vt:i4>12</vt:i4>
      </vt:variant>
      <vt:variant>
        <vt:i4>0</vt:i4>
      </vt:variant>
      <vt:variant>
        <vt:i4>5</vt:i4>
      </vt:variant>
      <vt:variant>
        <vt:lpwstr>https://modgovuk.sharepoint.com/teams/22008/COVID19/ResilProds/ForcePro/Forms/WiP.aspx?id=%2Fteams%2F22008%2FCOVID19%2FResilProds%2FForcePro%2FPj%5FPhoenix%5FFHPI%5FHQ%5FARMY%2DO%2Epdf&amp;parent=%2Fteams%2F22008%2FCOVID19%2FResilProds%2FForcePro</vt:lpwstr>
      </vt:variant>
      <vt:variant>
        <vt:lpwstr/>
      </vt:variant>
      <vt:variant>
        <vt:i4>8061017</vt:i4>
      </vt:variant>
      <vt:variant>
        <vt:i4>9</vt:i4>
      </vt:variant>
      <vt:variant>
        <vt:i4>0</vt:i4>
      </vt:variant>
      <vt:variant>
        <vt:i4>5</vt:i4>
      </vt:variant>
      <vt:variant>
        <vt:lpwstr>https://forms.office.com/Pages/ResponsePage.aspx?id=7WB3vlNZS0iuldChbfoJ5RH4M_KYee1HvIRrFYLARKVUNFRDOUFKSDY1S1FPVkRBV1JVWjJQR0k1SS4u</vt:lpwstr>
      </vt:variant>
      <vt:variant>
        <vt:lpwstr/>
      </vt:variant>
      <vt:variant>
        <vt:i4>2752565</vt:i4>
      </vt:variant>
      <vt:variant>
        <vt:i4>6</vt:i4>
      </vt:variant>
      <vt:variant>
        <vt:i4>0</vt:i4>
      </vt:variant>
      <vt:variant>
        <vt:i4>5</vt:i4>
      </vt:variant>
      <vt:variant>
        <vt:lpwstr>https://www.riponcitygolfclub.com/</vt:lpwstr>
      </vt:variant>
      <vt:variant>
        <vt:lpwstr/>
      </vt:variant>
      <vt:variant>
        <vt:i4>2752565</vt:i4>
      </vt:variant>
      <vt:variant>
        <vt:i4>3</vt:i4>
      </vt:variant>
      <vt:variant>
        <vt:i4>0</vt:i4>
      </vt:variant>
      <vt:variant>
        <vt:i4>5</vt:i4>
      </vt:variant>
      <vt:variant>
        <vt:lpwstr>https://www.riponcitygolfclub.com/</vt:lpwstr>
      </vt:variant>
      <vt:variant>
        <vt:lpwstr/>
      </vt:variant>
      <vt:variant>
        <vt:i4>983151</vt:i4>
      </vt:variant>
      <vt:variant>
        <vt:i4>0</vt:i4>
      </vt:variant>
      <vt:variant>
        <vt:i4>0</vt:i4>
      </vt:variant>
      <vt:variant>
        <vt:i4>5</vt:i4>
      </vt:variant>
      <vt:variant>
        <vt:lpwstr>mailto:Anthony.Parkinson237@mod.gov.uk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RGA NEWSLETTER</dc:title>
  <dc:subject/>
  <dc:creator>Rick</dc:creator>
  <cp:keywords/>
  <cp:lastModifiedBy>Parkinson, Anthony WO2 (1SIGX-G4 BART)</cp:lastModifiedBy>
  <cp:revision>122</cp:revision>
  <cp:lastPrinted>2019-06-25T14:06:00Z</cp:lastPrinted>
  <dcterms:created xsi:type="dcterms:W3CDTF">2021-03-10T05:46:00Z</dcterms:created>
  <dcterms:modified xsi:type="dcterms:W3CDTF">2021-06-01T08:34:00Z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0x010100C60FEA587ADCFD4FBFC270EF9DAA15F4</vt:lpwstr>
  </property>
</Properties>
</file>